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proteoglikanow</w:t>
      </w:r>
      <w:r w:rsidR="003E413F" w:rsidRPr="00DD47D1">
        <w:rPr>
          <w:rStyle w:val="FootnoteReference"/>
        </w:rPr>
        <w:footnoteReference w:id="2"/>
      </w:r>
      <w:r w:rsidRPr="00DD47D1">
        <w:t xml:space="preserve"> (</w:t>
      </w:r>
      <w:r w:rsidR="00891ECA" w:rsidRPr="00DD47D1">
        <w:t>głownie</w:t>
      </w:r>
      <w:r w:rsidRPr="00DD47D1">
        <w:t xml:space="preserve"> dekoryn</w:t>
      </w:r>
      <w:r w:rsidR="003E413F" w:rsidRPr="00DD47D1">
        <w:rPr>
          <w:rStyle w:val="FootnoteReference"/>
        </w:rPr>
        <w:footnoteReference w:id="3"/>
      </w:r>
      <w:r w:rsidRPr="00DD47D1">
        <w:t xml:space="preserve"> i biglikanow), </w:t>
      </w:r>
      <w:r w:rsidR="005D495E" w:rsidRPr="00DD47D1">
        <w:t>białek</w:t>
      </w:r>
      <w:r w:rsidRPr="00DD47D1">
        <w:t xml:space="preserve">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osteonektyna.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lastRenderedPageBreak/>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prekursorowe (osteogenne) – </w:t>
      </w:r>
      <w:r w:rsidR="00FC33EE" w:rsidRPr="00DD47D1">
        <w:t>w okresie rozwoju szkieletu przypominają wyglądem komórki mezenchymalne</w:t>
      </w:r>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okostnej, </w:t>
      </w:r>
      <w:r>
        <w:t>śró</w:t>
      </w:r>
      <w:r w:rsidR="00FC33EE" w:rsidRPr="00DD47D1">
        <w:t xml:space="preserve">dkostnej, </w:t>
      </w:r>
      <w:r w:rsidRPr="00DD47D1">
        <w:t>wyścielają</w:t>
      </w:r>
      <w:r w:rsidR="00FC33EE" w:rsidRPr="00DD47D1">
        <w:t xml:space="preserve"> </w:t>
      </w:r>
      <w:r w:rsidRPr="00DD47D1">
        <w:t>kanały</w:t>
      </w:r>
      <w:r w:rsidR="00FC33EE" w:rsidRPr="00DD47D1">
        <w:t xml:space="preserve"> Haversa</w:t>
      </w:r>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osteogennych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Golgiego.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kolagenazy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neksus</w:t>
      </w:r>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hudroksyapatytowe,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w:t>
      </w:r>
      <w:r w:rsidR="002F2F63" w:rsidRPr="00DD47D1">
        <w:lastRenderedPageBreak/>
        <w:t xml:space="preserve">przenosi się na inne </w:t>
      </w:r>
      <w:r w:rsidR="001D70EE" w:rsidRPr="00DD47D1">
        <w:t>osteocyty</w:t>
      </w:r>
      <w:r w:rsidR="002F2F63" w:rsidRPr="00DD47D1">
        <w:t xml:space="preserve"> i osteoblasty poprzez liczne polaczenia typu neksus.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sg-strefa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sz-strefa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bk-beleczka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hydrolazowe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lastRenderedPageBreak/>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osteolitycznie </w:t>
      </w:r>
      <w:r w:rsidR="00302A31" w:rsidRPr="00DD47D1">
        <w:t>obs</w:t>
      </w:r>
      <w:r w:rsidR="000838E8">
        <w:t>zaru komórki i zawiera anhydrazę</w:t>
      </w:r>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która jest bogata w integryny</w:t>
      </w:r>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mikrośrodowiska dla osteolizy; w strefie tej brak jest organelli, natomiast </w:t>
      </w:r>
      <w:r w:rsidR="000838E8" w:rsidRPr="00DD47D1">
        <w:t>występują</w:t>
      </w:r>
      <w:r w:rsidRPr="00DD47D1">
        <w:t xml:space="preserve"> liczne filamenty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Haversa).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lastRenderedPageBreak/>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Haversa,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Sharpeya), natomiast warstwa </w:t>
      </w:r>
      <w:r w:rsidR="00860DF2" w:rsidRPr="00DD47D1">
        <w:t>wewnętrzna</w:t>
      </w:r>
      <w:r w:rsidR="002C13D5" w:rsidRPr="00DD47D1">
        <w:t xml:space="preserve"> jest </w:t>
      </w:r>
      <w:r w:rsidR="00860DF2" w:rsidRPr="00DD47D1">
        <w:t>luźniejsza</w:t>
      </w:r>
      <w:r w:rsidR="002C13D5" w:rsidRPr="00DD47D1">
        <w:t xml:space="preserve">, zawiera liczne naczynia i komórki macierzyste (osteogenne),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bm-blaszki międzysystemowe; bz/bw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b-blaszki kostne;j-jamka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śródkoś</w:t>
      </w:r>
      <w:r w:rsidR="00C07807" w:rsidRPr="00DD47D1">
        <w:t xml:space="preserve">cie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w:t>
      </w:r>
      <w:r w:rsidR="000C50E0" w:rsidRPr="00DD47D1">
        <w:lastRenderedPageBreak/>
        <w:t xml:space="preserve">Beleczki </w:t>
      </w:r>
      <w:r w:rsidRPr="00DD47D1">
        <w:t>są</w:t>
      </w:r>
      <w:r w:rsidR="000C50E0" w:rsidRPr="00DD47D1">
        <w:t xml:space="preserve"> pokryte </w:t>
      </w:r>
      <w:r w:rsidRPr="00DD47D1">
        <w:t>komórkami</w:t>
      </w:r>
      <w:r w:rsidR="000C50E0" w:rsidRPr="00DD47D1">
        <w:t xml:space="preserve"> osteogennymi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śródkoś</w:t>
      </w:r>
      <w:r w:rsidRPr="00DD47D1">
        <w:t>cie.</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mezenchymalne;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(oc).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osteolitycznym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(wewnątrzchrzę</w:t>
      </w:r>
      <w:r w:rsidRPr="00DD47D1">
        <w:t>stne).</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wakualizacja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osteogenna,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okostnej wnika do przestrzeni po rozpadłych chondrocytach </w:t>
      </w:r>
      <w:r w:rsidR="00493FFC" w:rsidRPr="00DD47D1">
        <w:t>pęczek</w:t>
      </w:r>
      <w:r w:rsidRPr="00DD47D1">
        <w:t xml:space="preserve"> naczyń wraz z tkanka mezenchymalna.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plytke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somatomedyny</w:t>
      </w:r>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ny; pn-pęczek naczyniowy; pw-pł</w:t>
      </w:r>
      <w:r w:rsidRPr="00DD47D1">
        <w:rPr>
          <w:rFonts w:ascii="Times New Roman" w:hAnsi="Times New Roman" w:cs="Times New Roman"/>
        </w:rPr>
        <w:t xml:space="preserve">ytka wzrostowa; nn=naczynia zaopatrujące nasady; nt-naczynia zaopatrujące trzon; on-ognisko kostnienia nasady. H. Plytka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(biomineralizacja). W procesie tym </w:t>
      </w:r>
      <w:r w:rsidR="00024ECF" w:rsidRPr="00DD47D1">
        <w:t>występują</w:t>
      </w:r>
      <w:r w:rsidRPr="00DD47D1">
        <w:t xml:space="preserve"> dwie fazy: (1) nukleacja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w:t>
      </w:r>
      <w:r w:rsidR="00024ECF" w:rsidRPr="00DD47D1">
        <w:t>zależnej</w:t>
      </w:r>
      <w:r w:rsidR="00FB13EF" w:rsidRPr="00DD47D1">
        <w:t xml:space="preserve"> ATPazy oraz </w:t>
      </w:r>
      <w:r w:rsidR="00024ECF" w:rsidRPr="00DD47D1">
        <w:t>białek</w:t>
      </w:r>
      <w:r w:rsidR="00FB13EF" w:rsidRPr="00DD47D1">
        <w:t xml:space="preserve"> z grypy aneksyn</w:t>
      </w:r>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aneksyny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nukleatoró</w:t>
      </w:r>
      <w:r w:rsidR="00BC4583" w:rsidRPr="00DD47D1">
        <w:t xml:space="preserve">w,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nukleatorem jest sialoproteina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hydroksyapatytowych.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biomineralizacji jest dwojaki. Jedne sprzyjają nukleacji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chondrokalcyna i wolne </w:t>
      </w:r>
      <w:r w:rsidR="00851235" w:rsidRPr="00DD47D1">
        <w:t>łańcuchy</w:t>
      </w:r>
      <w:r w:rsidRPr="00DD47D1">
        <w:t xml:space="preserve"> propeptydowe</w:t>
      </w:r>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sialoproteiny, kolagen, </w:t>
      </w:r>
      <w:r w:rsidR="00851235" w:rsidRPr="00DD47D1">
        <w:t>białka</w:t>
      </w:r>
      <w:r w:rsidR="007F0FEC" w:rsidRPr="00DD47D1">
        <w:t xml:space="preserve"> zawierające kwas gamma-karboksyglutaminowy</w:t>
      </w:r>
      <w:r w:rsidR="00F46738" w:rsidRPr="00DD47D1">
        <w:t xml:space="preserve"> (osteoklacyna i inne), osteonektyna, fosfoproteiny i kompleksy Ca-fosforan-fosfolipid. Do drugich, mających działanie hamujące (szczególnie w przypadku mineralizacji chrząstki), </w:t>
      </w:r>
      <w:r w:rsidR="00851235" w:rsidRPr="00DD47D1">
        <w:t>należą</w:t>
      </w:r>
      <w:r w:rsidR="00F46738" w:rsidRPr="00DD47D1">
        <w:t xml:space="preserve"> niektóre proteoglikany o wysokiej zawartości usiarczanowanych glikozaminoglikanow (agrekany),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biominerealizacji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r w:rsidR="00851235">
        <w:t>ścisl</w:t>
      </w:r>
      <w:r w:rsidR="00851235" w:rsidRPr="00DD47D1">
        <w:t>e</w:t>
      </w:r>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kosciotworzenia,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hawersjanskiej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kosci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osteogennych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srodka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kosciotworzenia.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drazenie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xml:space="preserve">, (strzalka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osteogennymi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Haversa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okostnej, srodkostnej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Definicje napr</w:t>
      </w:r>
      <w:r w:rsidR="0075540B">
        <w:rPr>
          <w:b/>
        </w:rPr>
        <w:t>ężeń</w:t>
      </w:r>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7D48DE">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r w:rsidR="0075540B">
        <w:t>naprężeniami</w:t>
      </w:r>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7D48DE">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6FF6D0A0"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bookmarkStart w:id="1" w:name="_GoBack"/>
      <w:bookmarkEnd w:id="1"/>
      <w:r>
        <w:t xml:space="preserve">. Jeżeli wymiary prostopadloscianu przyjmie się jako dazace do zero, to naprezenia na powierzchniach tego fragmentu można przedstawić w formie trzech obciazen </w:t>
      </w:r>
      <w:r w:rsidR="004C27C4">
        <w:t>o kierunkach wzajemnie do siebie prostopadłych: jeden kierunek prostopadly do powierzchni i dwa kierunki prostpadle do siebie, ale rownolegle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AE44B9F" w:rsidR="009662F2" w:rsidRDefault="00592724" w:rsidP="00592724">
      <w:pPr>
        <w:pStyle w:val="Caption"/>
      </w:pPr>
      <w:r>
        <w:t xml:space="preserve">Rysunek </w:t>
      </w:r>
      <w:fldSimple w:instr=" SEQ Rysunek \* ARABIC ">
        <w:r w:rsidR="007D48DE">
          <w:rPr>
            <w:noProof/>
          </w:rPr>
          <w:t>8</w:t>
        </w:r>
      </w:fldSimple>
      <w:r>
        <w:t xml:space="preserve">. Sily dzialajace na scianki jednostkowego sześcianu definiują składowe tensora naprezenia, </w:t>
      </w:r>
      <w:r w:rsidRPr="00592724">
        <w:t>σ</w:t>
      </w:r>
      <w:r>
        <w:rPr>
          <w:vertAlign w:val="subscript"/>
        </w:rPr>
        <w:t>ij</w:t>
      </w:r>
      <w:r>
        <w:t>. Pierwszy wskaźnik (i) definiuje kierunek, wzdłuż którego działa sila, zas drugi (j) – os do której jest prostopadla plaszczyzna scianki, w której działa sila.</w:t>
      </w:r>
    </w:p>
    <w:p w14:paraId="4335C5A3" w14:textId="60B8FF96" w:rsidR="00592724" w:rsidRDefault="00592724" w:rsidP="00592724">
      <w:r>
        <w:t xml:space="preserve">Skladowe </w:t>
      </w:r>
      <w:r w:rsidRPr="00592724">
        <w:t>σ</w:t>
      </w:r>
      <w:r>
        <w:rPr>
          <w:vertAlign w:val="subscript"/>
        </w:rPr>
        <w:t>ij</w:t>
      </w:r>
      <w:r>
        <w:t xml:space="preserve"> tworza tensor naprezen II rzedu.</w:t>
      </w:r>
    </w:p>
    <w:p w14:paraId="22EFB329" w14:textId="39E2F130" w:rsidR="00592724" w:rsidRDefault="00592724" w:rsidP="00592724">
      <w:r>
        <w:t>Rozrozniamy składowe normalne i scinajace tensora naprezen, przy czym:</w:t>
      </w:r>
    </w:p>
    <w:p w14:paraId="1EABA4EE" w14:textId="77777777" w:rsidR="00592724" w:rsidRDefault="00592724" w:rsidP="00592724"/>
    <w:p w14:paraId="524B9727" w14:textId="2CF49EF5" w:rsidR="00592724" w:rsidRDefault="00592724" w:rsidP="00592724">
      <w:r>
        <w:t>σ</w:t>
      </w:r>
      <w:r>
        <w:rPr>
          <w:vertAlign w:val="subscript"/>
        </w:rPr>
        <w:t>11</w:t>
      </w:r>
      <w:r>
        <w:t>, σ</w:t>
      </w:r>
      <w:r>
        <w:rPr>
          <w:vertAlign w:val="subscript"/>
        </w:rPr>
        <w:t xml:space="preserve">22, </w:t>
      </w:r>
      <w:r>
        <w:t>σ</w:t>
      </w:r>
      <w:r>
        <w:rPr>
          <w:vertAlign w:val="subscript"/>
        </w:rPr>
        <w:t xml:space="preserve">33 </w:t>
      </w:r>
      <w:r>
        <w:t>- sa składowymi normalnymi,</w:t>
      </w:r>
    </w:p>
    <w:p w14:paraId="571FDC87" w14:textId="25888337"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–sa składowymi scinajacymi.</w:t>
      </w:r>
    </w:p>
    <w:p w14:paraId="7FBC9F11" w14:textId="77777777" w:rsidR="00EA4C84" w:rsidRDefault="00EA4C84" w:rsidP="00592724"/>
    <w:p w14:paraId="74C1221A" w14:textId="77777777" w:rsidR="000C128E" w:rsidRDefault="000C128E" w:rsidP="00592724"/>
    <w:p w14:paraId="304643C5" w14:textId="2930D847" w:rsidR="000C128E" w:rsidRDefault="000C128E" w:rsidP="00592724">
      <w:r>
        <w:t>Tensor naprezen przedstawiany jest często w postaci macierzy:</w:t>
      </w:r>
    </w:p>
    <w:p w14:paraId="1830F4ED" w14:textId="77777777" w:rsidR="000C128E" w:rsidRDefault="000C128E" w:rsidP="00592724"/>
    <w:p w14:paraId="51E5EDC4" w14:textId="25BFEB18" w:rsidR="000C128E" w:rsidRPr="00EA4C84" w:rsidRDefault="00841B00"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0DD68C46" w:rsidR="009A2DA1" w:rsidRDefault="009A2DA1" w:rsidP="009A2DA1">
      <w:r>
        <w:t xml:space="preserve">Znajac tensor naprezen można wyliczyć calkowita sile dzialajaca na dowolny plat powierzchni. Chcac dla przykładu wyliczyć sile dzialajaca na powierzchnie ABC. Wektorem normalnym do tej powierzchni jest powierzchnia </w:t>
      </w:r>
      <w:r w:rsidRPr="009A2DA1">
        <w:t>Δ</w:t>
      </w:r>
      <w:r>
        <w:t xml:space="preserve">S, której wartość jest rowna powierzchni. </w:t>
      </w:r>
      <w:r w:rsidR="008027A8">
        <w:t xml:space="preserve">Skladowymi wektora sa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49690899" w:rsidR="0026064C" w:rsidRDefault="0026064C" w:rsidP="009A2DA1">
      <w:r>
        <w:t>Dowolna skadowa tej sily wynosi:</w:t>
      </w:r>
    </w:p>
    <w:p w14:paraId="73E593EE" w14:textId="77777777" w:rsidR="0026064C" w:rsidRDefault="0026064C" w:rsidP="009A2DA1"/>
    <w:p w14:paraId="5D7BA83A" w14:textId="25B6CCF0" w:rsidR="0026064C" w:rsidRPr="0026064C" w:rsidRDefault="00841B00"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5782F4C5" w:rsidR="0026064C" w:rsidRDefault="0026064C" w:rsidP="009A2DA1">
      <w:r>
        <w:t>Co oznacza, ze na caly plat powierzchni działa sila:</w:t>
      </w:r>
    </w:p>
    <w:p w14:paraId="651AFDAE" w14:textId="77777777" w:rsidR="0026064C" w:rsidRDefault="0026064C" w:rsidP="009A2DA1"/>
    <w:p w14:paraId="55F50D5F" w14:textId="06D3DF87" w:rsidR="0026064C" w:rsidRPr="008E2B20" w:rsidRDefault="00841B00"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3EF529F6" w:rsidR="008E2B20" w:rsidRDefault="008E2B20" w:rsidP="009A2DA1">
      <w:r>
        <w:t>gdzie, sila i powierzchnia to wektory kolumnowe, natomiast tensor naprezen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36pt" o:ole="">
            <v:imagedata r:id="rId20" o:title=""/>
          </v:shape>
          <o:OLEObject Type="Embed" ProgID="Equation.3" ShapeID="_x0000_i1025" DrawAspect="Content" ObjectID="_1350636629" r:id="rId21"/>
        </w:object>
      </w:r>
    </w:p>
    <w:p w14:paraId="1A89E1D3" w14:textId="77777777" w:rsidR="00E17800" w:rsidRPr="00E17800" w:rsidRDefault="00E17800" w:rsidP="00E17800">
      <w:pPr>
        <w:rPr>
          <w:b/>
          <w:bCs/>
          <w:i/>
          <w:iCs/>
        </w:rPr>
      </w:pPr>
      <w:r w:rsidRPr="00E17800">
        <w:rPr>
          <w:b/>
          <w:bCs/>
          <w:i/>
          <w:iCs/>
        </w:rPr>
        <w:t>2.2. Zmiana skali (scaling)</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026" type="#_x0000_t75" style="width:46pt;height:36pt" o:ole="">
            <v:imagedata r:id="rId23" o:title=""/>
          </v:shape>
          <o:OLEObject Type="Embed" ProgID="Equation.3" ShapeID="_x0000_i1026" DrawAspect="Content" ObjectID="_1350636630" r:id="rId24"/>
        </w:object>
      </w:r>
    </w:p>
    <w:p w14:paraId="265EE68A" w14:textId="77777777" w:rsidR="00E17800" w:rsidRPr="00E17800" w:rsidRDefault="00E17800" w:rsidP="00E17800">
      <w:pPr>
        <w:rPr>
          <w:b/>
          <w:bCs/>
          <w:i/>
          <w:iCs/>
        </w:rPr>
      </w:pPr>
      <w:r w:rsidRPr="00E17800">
        <w:rPr>
          <w:b/>
          <w:bCs/>
          <w:i/>
          <w:iCs/>
        </w:rPr>
        <w:t>2.3. Obrót (rotation)</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027" type="#_x0000_t75" style="width:98pt;height:34pt" o:ole="">
            <v:imagedata r:id="rId26" o:title=""/>
          </v:shape>
          <o:OLEObject Type="Embed" ProgID="Equation.3" ShapeID="_x0000_i1027" DrawAspect="Content" ObjectID="_1350636631"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028" type="#_x0000_t75" style="width:3in;height:34pt" o:ole="">
            <v:imagedata r:id="rId29" o:title=""/>
          </v:shape>
          <o:OLEObject Type="Embed" ProgID="Equation.3" ShapeID="_x0000_i1028" DrawAspect="Content" ObjectID="_1350636632"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029" type="#_x0000_t75" style="width:54pt;height:32pt" o:ole="">
            <v:imagedata r:id="rId31" o:title=""/>
          </v:shape>
          <o:OLEObject Type="Embed" ProgID="Equation.3" ShapeID="_x0000_i1029" DrawAspect="Content" ObjectID="_1350636633"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030" type="#_x0000_t75" style="width:98pt;height:34pt" o:ole="">
            <v:imagedata r:id="rId33" o:title=""/>
          </v:shape>
          <o:OLEObject Type="Embed" ProgID="Equation.3" ShapeID="_x0000_i1030" DrawAspect="Content" ObjectID="_1350636634" r:id="rId34"/>
        </w:object>
      </w:r>
    </w:p>
    <w:p w14:paraId="24200B05" w14:textId="77777777" w:rsidR="00E17800" w:rsidRPr="00E17800" w:rsidRDefault="00E17800" w:rsidP="00E17800">
      <w:pPr>
        <w:rPr>
          <w:b/>
          <w:bCs/>
          <w:i/>
          <w:iCs/>
        </w:rPr>
      </w:pPr>
      <w:r w:rsidRPr="00E17800">
        <w:rPr>
          <w:b/>
          <w:bCs/>
          <w:i/>
          <w:iCs/>
        </w:rPr>
        <w:t>2.4. Współrzędne jednorodne (homogeneous coordinates)</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031" type="#_x0000_t75" style="width:103pt;height:34pt" o:ole="">
            <v:imagedata r:id="rId35" o:title=""/>
          </v:shape>
          <o:OLEObject Type="Embed" ProgID="Equation.3" ShapeID="_x0000_i1031" DrawAspect="Content" ObjectID="_1350636635"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032" type="#_x0000_t75" style="width:190pt;height:56pt" o:ole="">
            <v:imagedata r:id="rId37" o:title=""/>
          </v:shape>
          <o:OLEObject Type="Embed" ProgID="Equation.3" ShapeID="_x0000_i1032" DrawAspect="Content" ObjectID="_1350636636" r:id="rId38"/>
        </w:object>
      </w:r>
    </w:p>
    <w:p w14:paraId="777E08FB" w14:textId="77777777" w:rsidR="00E17800" w:rsidRPr="00E17800" w:rsidRDefault="00E17800" w:rsidP="00E17800">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033" type="#_x0000_t75" style="width:108pt;height:58pt" o:ole="">
            <v:imagedata r:id="rId39" o:title=""/>
          </v:shape>
          <o:OLEObject Type="Embed" ProgID="Equation.3" ShapeID="_x0000_i1033" DrawAspect="Content" ObjectID="_1350636637" r:id="rId40"/>
        </w:object>
      </w:r>
    </w:p>
    <w:p w14:paraId="2E5D1095" w14:textId="77777777" w:rsidR="00E17800" w:rsidRPr="00E17800" w:rsidRDefault="00E17800" w:rsidP="00E17800">
      <w:r w:rsidRPr="00E17800">
        <w:object w:dxaOrig="3100" w:dyaOrig="380" w14:anchorId="50C70FB5">
          <v:shape id="_x0000_i1034" type="#_x0000_t75" style="width:155pt;height:19pt" o:ole="">
            <v:imagedata r:id="rId41" o:title=""/>
          </v:shape>
          <o:OLEObject Type="Embed" ProgID="Equation.3" ShapeID="_x0000_i1034" DrawAspect="Content" ObjectID="_1350636638"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035" type="#_x0000_t75" style="width:115pt;height:56pt" o:ole="">
            <v:imagedata r:id="rId43" o:title=""/>
          </v:shape>
          <o:OLEObject Type="Embed" ProgID="Equation.3" ShapeID="_x0000_i1035" DrawAspect="Content" ObjectID="_1350636639" r:id="rId44"/>
        </w:object>
      </w:r>
    </w:p>
    <w:p w14:paraId="18194CAA" w14:textId="77777777" w:rsidR="00E17800" w:rsidRPr="00E17800" w:rsidRDefault="00E17800" w:rsidP="00E17800">
      <w:r w:rsidRPr="00E17800">
        <w:object w:dxaOrig="3180" w:dyaOrig="380" w14:anchorId="795927C5">
          <v:shape id="_x0000_i1036" type="#_x0000_t75" style="width:159pt;height:19pt" o:ole="">
            <v:imagedata r:id="rId45" o:title=""/>
          </v:shape>
          <o:OLEObject Type="Embed" ProgID="Equation.3" ShapeID="_x0000_i1036" DrawAspect="Content" ObjectID="_1350636640"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037" type="#_x0000_t75" style="width:135pt;height:56pt" o:ole="">
            <v:imagedata r:id="rId47" o:title=""/>
          </v:shape>
          <o:OLEObject Type="Embed" ProgID="Equation.3" ShapeID="_x0000_i1037" DrawAspect="Content" ObjectID="_1350636641" r:id="rId48"/>
        </w:object>
      </w:r>
    </w:p>
    <w:p w14:paraId="377C5454" w14:textId="77777777" w:rsidR="00E17800" w:rsidRPr="00E17800" w:rsidRDefault="00E17800" w:rsidP="00E17800">
      <w:r w:rsidRPr="00E17800">
        <w:object w:dxaOrig="2860" w:dyaOrig="340" w14:anchorId="79425D09">
          <v:shape id="_x0000_i1038" type="#_x0000_t75" style="width:143pt;height:17pt" o:ole="">
            <v:imagedata r:id="rId49" o:title=""/>
          </v:shape>
          <o:OLEObject Type="Embed" ProgID="Equation.3" ShapeID="_x0000_i1038" DrawAspect="Content" ObjectID="_1350636642"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039" type="#_x0000_t75" style="width:93pt;height:54pt" o:ole="">
            <v:imagedata r:id="rId53" o:title=""/>
          </v:shape>
          <o:OLEObject Type="Embed" ProgID="Equation.3" ShapeID="_x0000_i1039" DrawAspect="Content" ObjectID="_1350636643"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040" type="#_x0000_t75" style="width:139pt;height:19pt" o:ole="">
            <v:imagedata r:id="rId56" o:title=""/>
          </v:shape>
          <o:OLEObject Type="Embed" ProgID="Equation.3" ShapeID="_x0000_i1040" DrawAspect="Content" ObjectID="_1350636644"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041" type="#_x0000_t75" style="width:169pt;height:19pt" o:ole="">
            <v:imagedata r:id="rId59" o:title=""/>
          </v:shape>
          <o:OLEObject Type="Embed" ProgID="Equation.3" ShapeID="_x0000_i1041" DrawAspect="Content" ObjectID="_1350636645"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042" type="#_x0000_t75" style="width:217pt;height:19pt" o:ole="">
            <v:imagedata r:id="rId62" o:title=""/>
          </v:shape>
          <o:OLEObject Type="Embed" ProgID="Equation.3" ShapeID="_x0000_i1042" DrawAspect="Content" ObjectID="_1350636646"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043" type="#_x0000_t75" style="width:206pt;height:19pt" o:ole="">
            <v:imagedata r:id="rId64" o:title=""/>
          </v:shape>
          <o:OLEObject Type="Embed" ProgID="Equation.3" ShapeID="_x0000_i1043" DrawAspect="Content" ObjectID="_1350636647"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044" type="#_x0000_t75" style="width:100pt;height:56pt" o:ole="">
            <v:imagedata r:id="rId66" o:title=""/>
          </v:shape>
          <o:OLEObject Type="Embed" ProgID="Equation.3" ShapeID="_x0000_i1044" DrawAspect="Content" ObjectID="_1350636648"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045" type="#_x0000_t75" style="width:131pt;height:17pt" o:ole="">
            <v:imagedata r:id="rId68" o:title=""/>
          </v:shape>
          <o:OLEObject Type="Embed" ProgID="Equation.3" ShapeID="_x0000_i1045" DrawAspect="Content" ObjectID="_1350636649" r:id="rId69"/>
        </w:object>
      </w:r>
    </w:p>
    <w:p w14:paraId="2D60D934" w14:textId="77777777" w:rsidR="00E17800" w:rsidRPr="00E17800" w:rsidRDefault="00E17800" w:rsidP="00E17800">
      <w:r w:rsidRPr="00E17800">
        <w:t>Efektywnie obliczenie nowych współrzędnych punktu sprowadzają się do 4 dodawań i 4 mnożeń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046" type="#_x0000_t75" style="width:176pt;height:56pt" o:ole="">
                  <v:imagedata r:id="rId71" o:title=""/>
                </v:shape>
                <o:OLEObject Type="Embed" ProgID="Equation.3" ShapeID="_x0000_i1046" DrawAspect="Content" ObjectID="_1350636650" r:id="rId72"/>
              </w:object>
            </w:r>
          </w:p>
        </w:tc>
      </w:tr>
    </w:tbl>
    <w:p w14:paraId="11CE25AA" w14:textId="77777777" w:rsidR="00E17800" w:rsidRPr="00E17800" w:rsidRDefault="00E17800" w:rsidP="00E17800">
      <w:pPr>
        <w:rPr>
          <w:b/>
          <w:bCs/>
        </w:rPr>
      </w:pPr>
      <w:r w:rsidRPr="00E17800">
        <w:rPr>
          <w:b/>
          <w:bCs/>
        </w:rPr>
        <w:t>2.5.3. Ścinanie (</w:t>
      </w:r>
      <w:r w:rsidRPr="00E17800">
        <w:rPr>
          <w:b/>
          <w:bCs/>
          <w:i/>
        </w:rPr>
        <w:t>shear</w:t>
      </w:r>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047" type="#_x0000_t75" style="width:184pt;height:56pt" o:ole="">
                  <v:imagedata r:id="rId74" o:title=""/>
                </v:shape>
                <o:OLEObject Type="Embed" ProgID="Equation.3" ShapeID="_x0000_i1047" DrawAspect="Content" ObjectID="_1350636651"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841B00"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1EA41F81" w:rsidR="00FF3849" w:rsidRDefault="00443BDC" w:rsidP="009A2DA1">
      <w:r>
        <w:t xml:space="preserve">W przypadku, gdy tensor naprezen ma jedynie składowe glowne rozne od zera, to </w:t>
      </w:r>
      <w:r w:rsidR="004B7EA2">
        <w:t>sa to naprezenia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6DAE73AE" w:rsidR="00443BDC" w:rsidRDefault="00443BDC" w:rsidP="00443BDC">
      <w:pPr>
        <w:pStyle w:val="Caption"/>
      </w:pPr>
      <w:r>
        <w:t xml:space="preserve">Rysunek </w:t>
      </w:r>
      <w:fldSimple w:instr=" SEQ Rysunek \* ARABIC ">
        <w:r w:rsidR="007D48DE">
          <w:rPr>
            <w:noProof/>
          </w:rPr>
          <w:t>9</w:t>
        </w:r>
      </w:fldSimple>
      <w:r>
        <w:t>. Rozciaganie w kierunku osi x</w:t>
      </w:r>
      <w:r>
        <w:rPr>
          <w:vertAlign w:val="subscript"/>
        </w:rPr>
        <w:t>3</w:t>
      </w:r>
      <w:r>
        <w:t>. Przekrojem poprzecznym probki jest powierzchnia S.</w:t>
      </w:r>
    </w:p>
    <w:p w14:paraId="5CA2D411" w14:textId="77777777" w:rsidR="00443BDC" w:rsidRDefault="00443BDC" w:rsidP="00443BDC"/>
    <w:p w14:paraId="5898BC71" w14:textId="4033689B" w:rsidR="00443BDC" w:rsidRDefault="00443BDC" w:rsidP="00BA5D2A">
      <w:pPr>
        <w:pStyle w:val="ListParagraph"/>
        <w:numPr>
          <w:ilvl w:val="0"/>
          <w:numId w:val="14"/>
        </w:numPr>
      </w:pPr>
      <w:r>
        <w:t>sciskanie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7D48DE">
          <w:rPr>
            <w:noProof/>
          </w:rPr>
          <w:t>10</w:t>
        </w:r>
      </w:fldSimple>
      <w:r>
        <w:t>. Sciskanie w kierunku osi x</w:t>
      </w:r>
      <w:r>
        <w:rPr>
          <w:vertAlign w:val="subscript"/>
        </w:rPr>
        <w:t>3</w:t>
      </w:r>
      <w:r>
        <w:t>.</w:t>
      </w:r>
    </w:p>
    <w:p w14:paraId="10B37ECD" w14:textId="15804E2E" w:rsidR="00236A3E" w:rsidRDefault="00236A3E" w:rsidP="00236A3E">
      <w:r>
        <w:t xml:space="preserve">Natomiast, gdy </w:t>
      </w:r>
      <w:r w:rsidR="004B7EA2">
        <w:t xml:space="preserve">glowne składowe sa zerowe, a inne sa rozne od zera, wtedy sa to naprezenia styczne. </w:t>
      </w:r>
    </w:p>
    <w:p w14:paraId="195964E4" w14:textId="5229B2A0" w:rsidR="004B7EA2" w:rsidRDefault="004B7EA2" w:rsidP="00BA5D2A">
      <w:pPr>
        <w:pStyle w:val="ListParagraph"/>
        <w:numPr>
          <w:ilvl w:val="0"/>
          <w:numId w:val="14"/>
        </w:numPr>
      </w:pPr>
      <w:r>
        <w:t>scinanie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64C896A1" w:rsidR="004B7EA2" w:rsidRPr="00236A3E" w:rsidRDefault="004B7EA2" w:rsidP="004B7EA2">
      <w:pPr>
        <w:pStyle w:val="Caption"/>
        <w:jc w:val="center"/>
      </w:pPr>
      <w:r>
        <w:t xml:space="preserve">Rysunek </w:t>
      </w:r>
      <w:fldSimple w:instr=" SEQ Rysunek \* ARABIC ">
        <w:r w:rsidR="007D48DE">
          <w:rPr>
            <w:noProof/>
          </w:rPr>
          <w:t>11</w:t>
        </w:r>
      </w:fldSimple>
      <w:r>
        <w:t>. Scinanie. Zamiana szczescianu w rownolegloscian.</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0A15D3FF" w:rsidR="00A50064" w:rsidRPr="00DD47D1" w:rsidRDefault="00A50064" w:rsidP="00EB4FD7">
      <w:pPr>
        <w:jc w:val="both"/>
      </w:pPr>
      <w:r w:rsidRPr="00DD47D1">
        <w:t>Odksztalcen</w:t>
      </w:r>
      <w:r w:rsidR="00CC2836" w:rsidRPr="00DD47D1">
        <w:t>iem nazywa</w:t>
      </w:r>
      <w:r w:rsidRPr="00DD47D1">
        <w:t>my chwilowa lub trwala zmiane wymiarow danego ciala lub jego części wywoalana przylozonym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841B00"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21FC6EC3" w:rsidR="00607482" w:rsidRDefault="00607482" w:rsidP="00EB4FD7">
      <w:pPr>
        <w:jc w:val="both"/>
      </w:pPr>
      <w:r>
        <w:t>Oprocz rozciągania i sciskania istniej</w:t>
      </w:r>
      <w:r w:rsidR="003F184D">
        <w:t>e jeszcze inny rodzaj odksztalcenia</w:t>
      </w:r>
      <w:r>
        <w:t xml:space="preserve"> –</w:t>
      </w:r>
      <w:r w:rsidR="003F184D">
        <w:t xml:space="preserve"> naprezenie scinanie</w:t>
      </w:r>
      <w:r>
        <w:t>.</w:t>
      </w:r>
    </w:p>
    <w:p w14:paraId="775471C5" w14:textId="6B27A36F" w:rsidR="00607482" w:rsidRPr="00DD47D1" w:rsidRDefault="00607482" w:rsidP="00EB4FD7">
      <w:pPr>
        <w:jc w:val="both"/>
      </w:pPr>
      <w:r>
        <w:t xml:space="preserve">Zdefiniowane jest ono jako </w:t>
      </w:r>
      <w:r w:rsidR="003F184D">
        <w:t xml:space="preserve">odkształcenie ciala spowodowane naprezeniem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40FF37B"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Rozne rodzaje odksztalcen</w:t>
      </w:r>
      <w:r w:rsidR="007625D6" w:rsidRPr="00DD47D1">
        <w:rPr>
          <w:rFonts w:ascii="Times New Roman" w:hAnsi="Times New Roman" w:cs="Times New Roman"/>
        </w:rPr>
        <w:t xml:space="preserve"> pod wpływem naprezen</w:t>
      </w:r>
      <w:r w:rsidR="003819E0" w:rsidRPr="00DD47D1">
        <w:rPr>
          <w:rFonts w:ascii="Times New Roman" w:hAnsi="Times New Roman" w:cs="Times New Roman"/>
        </w:rPr>
        <w:t xml:space="preserve"> (1) rozciągania, (2) sciskanie, (3) scinanie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6B92750F" w:rsidR="00990E40" w:rsidRPr="00DD47D1" w:rsidRDefault="00990E40" w:rsidP="00EB4FD7">
      <w:pPr>
        <w:jc w:val="both"/>
      </w:pPr>
      <w:r w:rsidRPr="00DD47D1">
        <w:t>Wielkosciami, które opisują mechaniczne właściwości kosci takie jak: sprezystosc, wytrzymalosc czy plastycznosc sa modul Young’a, wspolczynnik Poisson’a, a także</w:t>
      </w:r>
      <w:r w:rsidR="000830A7" w:rsidRPr="00DD47D1">
        <w:t xml:space="preserve"> modul Kirch</w:t>
      </w:r>
      <w:r w:rsidR="00BD52D0" w:rsidRPr="00DD47D1">
        <w:t>h</w:t>
      </w:r>
      <w:r w:rsidR="000830A7" w:rsidRPr="00DD47D1">
        <w:t>offa</w:t>
      </w:r>
      <w:r w:rsidRPr="00DD47D1">
        <w:t>.</w:t>
      </w:r>
    </w:p>
    <w:p w14:paraId="5856931C" w14:textId="4A01F9B6" w:rsidR="00990E40" w:rsidRPr="00DD47D1" w:rsidRDefault="00990E40" w:rsidP="00EB4FD7">
      <w:pPr>
        <w:jc w:val="both"/>
      </w:pPr>
      <w:r w:rsidRPr="00DD47D1">
        <w:t>Określenie ich wartości w roznych kierunkach jest niezbędne do odpowiedniego opisu własności kosci</w:t>
      </w:r>
      <w:r w:rsidR="002A5E85" w:rsidRPr="00DD47D1">
        <w:t xml:space="preserve"> jako calosci, a także zrozumienia jej struktury.</w:t>
      </w:r>
    </w:p>
    <w:p w14:paraId="14102256" w14:textId="77777777" w:rsidR="002A5E85" w:rsidRPr="00DD47D1" w:rsidRDefault="002A5E85" w:rsidP="00EB4FD7">
      <w:pPr>
        <w:jc w:val="both"/>
      </w:pPr>
    </w:p>
    <w:p w14:paraId="48D584FF" w14:textId="0D87E955" w:rsidR="002A5E85" w:rsidRPr="00DD47D1" w:rsidRDefault="002A5E85" w:rsidP="00EB4FD7">
      <w:pPr>
        <w:jc w:val="both"/>
      </w:pPr>
      <w:r w:rsidRPr="00DD47D1">
        <w:t xml:space="preserve">Sprezystosc określa modul odksztacalnosci liniowej lub inaczej modul sprezystosci podluzej, czyli </w:t>
      </w:r>
      <w:r w:rsidRPr="00DD47D1">
        <w:rPr>
          <w:b/>
        </w:rPr>
        <w:t>Modul Young’a.</w:t>
      </w:r>
      <w:r w:rsidRPr="00DD47D1">
        <w:t xml:space="preserve"> Wyraza on stosunek naprezenia materialu, do odkształcenia, spowodowanego tym naprezeniem.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A31887" w:rsidR="002A5E85" w:rsidRPr="00DD47D1" w:rsidRDefault="002A5E85" w:rsidP="00EB4FD7">
      <w:pPr>
        <w:jc w:val="both"/>
      </w:pPr>
      <w:r w:rsidRPr="00DD47D1">
        <w:t>Jednostka modulu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7F5D3043" w:rsidR="00131021" w:rsidRPr="00DD47D1" w:rsidRDefault="00131021" w:rsidP="00EB4FD7">
      <w:pPr>
        <w:jc w:val="both"/>
      </w:pPr>
      <w:r w:rsidRPr="00DD47D1">
        <w:t xml:space="preserve">Kolejnym parametrem jest </w:t>
      </w:r>
      <w:r w:rsidRPr="00DD47D1">
        <w:rPr>
          <w:b/>
        </w:rPr>
        <w:t xml:space="preserve">wspolczynnik Poisson’a. </w:t>
      </w:r>
      <w:r w:rsidRPr="00DD47D1">
        <w:t>Nie jest on paramtrem opisującym sprezystosc materialu, a jedynie sposób w jaki on się odksztalca. Jest wielkoscia bezwymiarowa, okreslajaca stosunek odsztalcenia poprzecznego od odsztalcenia podluznego</w:t>
      </w:r>
      <w:r w:rsidR="00BD52D0" w:rsidRPr="00DD47D1">
        <w:t xml:space="preserve"> przy osiowym stanie naprezenia:</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7FAF4A46" w:rsidR="00BD52D0" w:rsidRPr="00DD47D1" w:rsidRDefault="00BD52D0" w:rsidP="00BD52D0">
      <w:r w:rsidRPr="00DD47D1">
        <w:t xml:space="preserve">Ostatnim ważnym parametrem jest </w:t>
      </w:r>
      <w:r w:rsidRPr="00DD47D1">
        <w:rPr>
          <w:b/>
        </w:rPr>
        <w:t xml:space="preserve">modul Kirchhoffa </w:t>
      </w:r>
      <w:r w:rsidRPr="00DD47D1">
        <w:t xml:space="preserve"> - modul </w:t>
      </w:r>
      <w:r w:rsidR="00A01434" w:rsidRPr="00DD47D1">
        <w:t xml:space="preserve">odksztalcalnosci postaciowej lub modul sprezystosci poprzecznej. Podobnie jak modul Young’a określa on sprezystosc </w:t>
      </w:r>
      <w:r w:rsidR="00A01434" w:rsidRPr="00DD47D1">
        <w:lastRenderedPageBreak/>
        <w:t>materialu i jego jednostka jest paskal. Uzaleznia on odkształcenie postaciowe od naprezenia scinajacego:</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3DC668CD" w:rsidR="00A01434" w:rsidRPr="00DD47D1" w:rsidRDefault="00A01434" w:rsidP="00BD52D0">
      <w:r w:rsidRPr="00DD47D1">
        <w:t>G-modul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02A23FF3" w:rsidR="00BD52D0" w:rsidRPr="00DD47D1" w:rsidRDefault="000529A0" w:rsidP="00EB4FD7">
      <w:pPr>
        <w:jc w:val="both"/>
      </w:pPr>
      <w:r w:rsidRPr="00DD47D1">
        <w:t>Dla cial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77777777" w:rsidR="004648F5" w:rsidRPr="00DD47D1" w:rsidRDefault="001E5A1C" w:rsidP="00621A55">
      <w:pPr>
        <w:pStyle w:val="NoSpacing"/>
        <w:jc w:val="both"/>
        <w:rPr>
          <w:rFonts w:ascii="Times New Roman" w:hAnsi="Times New Roman" w:cs="Times New Roman"/>
          <w:b/>
        </w:rPr>
      </w:pPr>
      <w:r w:rsidRPr="00DD47D1">
        <w:rPr>
          <w:rStyle w:val="Strong"/>
          <w:rFonts w:ascii="Times New Roman" w:hAnsi="Times New Roman" w:cs="Times New Roman"/>
        </w:rPr>
        <w:t>Uklad</w:t>
      </w:r>
      <w:r w:rsidRPr="00DD47D1">
        <w:rPr>
          <w:rFonts w:ascii="Times New Roman" w:hAnsi="Times New Roman" w:cs="Times New Roman"/>
        </w:rPr>
        <w:t xml:space="preserve"> </w:t>
      </w:r>
      <w:r w:rsidRPr="00DD47D1">
        <w:rPr>
          <w:rFonts w:ascii="Times New Roman" w:hAnsi="Times New Roman" w:cs="Times New Roman"/>
          <w:b/>
        </w:rPr>
        <w:t>liniowosprezysty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7777777" w:rsidR="004648F5" w:rsidRPr="00DD47D1" w:rsidRDefault="004648F5" w:rsidP="00621A55">
      <w:pPr>
        <w:jc w:val="both"/>
      </w:pPr>
      <w:r w:rsidRPr="00DD47D1">
        <w:t xml:space="preserve">Robert Hooke podal nastepujaca, pierwotna postac prawa liniowej sprezystosci: </w:t>
      </w:r>
      <w:r w:rsidRPr="00DD47D1">
        <w:rPr>
          <w:i/>
        </w:rPr>
        <w:t xml:space="preserve">ut tensio sic vis, </w:t>
      </w:r>
      <w:r w:rsidRPr="00DD47D1">
        <w:t xml:space="preserve"> czyli takie wydluzenie jaka sila.</w:t>
      </w:r>
    </w:p>
    <w:p w14:paraId="5381CB89" w14:textId="77777777" w:rsidR="004648F5" w:rsidRPr="00DD47D1" w:rsidRDefault="004648F5" w:rsidP="00621A55">
      <w:pPr>
        <w:jc w:val="both"/>
      </w:pPr>
    </w:p>
    <w:p w14:paraId="5FDD7F8F" w14:textId="77777777" w:rsidR="000D1280" w:rsidRPr="00DD47D1" w:rsidRDefault="004648F5" w:rsidP="00621A55">
      <w:pPr>
        <w:jc w:val="both"/>
        <w:rPr>
          <w:b/>
        </w:rPr>
      </w:pPr>
      <w:r w:rsidRPr="00DD47D1">
        <w:t xml:space="preserve">W klasycznej teorii sprezystosci nadano temu prawu bardziej precyzyjna, dwojaka forme, okreslajaca w ciele sprężystym liniowe związki miedzy przemieszczeniami, a silami bądź odkształceniami, a naprezeniami  nazwano </w:t>
      </w:r>
      <w:r w:rsidRPr="00DD47D1">
        <w:rPr>
          <w:b/>
        </w:rPr>
        <w:t>prawem Hooke’a.</w:t>
      </w:r>
    </w:p>
    <w:p w14:paraId="19C639B4" w14:textId="77777777" w:rsidR="000D1280" w:rsidRPr="00DD47D1" w:rsidRDefault="000D1280" w:rsidP="00621A55">
      <w:pPr>
        <w:jc w:val="both"/>
        <w:rPr>
          <w:b/>
        </w:rPr>
      </w:pPr>
    </w:p>
    <w:p w14:paraId="7CFC7D64" w14:textId="5CD19552"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jest rowne sumie przemieszczen częściowych wywolanych działaniem poszczególnych, pojedynczych sil i nie zależy od kolejności ich przylozenia.</w:t>
      </w:r>
    </w:p>
    <w:p w14:paraId="6F5A5F00" w14:textId="77777777" w:rsidR="000D1280" w:rsidRPr="00DD47D1" w:rsidRDefault="000D1280" w:rsidP="00621A55">
      <w:pPr>
        <w:jc w:val="both"/>
      </w:pPr>
    </w:p>
    <w:p w14:paraId="78FB78A2" w14:textId="051D6667" w:rsidR="000D1280"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Pr="00DD47D1" w:rsidRDefault="00CA71A7" w:rsidP="00621A55">
      <w:pPr>
        <w:jc w:val="both"/>
        <w:rPr>
          <w:rStyle w:val="Emphasis"/>
          <w:i w:val="0"/>
          <w:iCs w:val="0"/>
        </w:rPr>
      </w:pPr>
      <w:r w:rsidRPr="00DD47D1">
        <w:rPr>
          <w:rStyle w:val="Emphasis"/>
          <w:i w:val="0"/>
          <w:iCs w:val="0"/>
        </w:rPr>
        <w:t>Dowolna sile uogolniona P</w:t>
      </w:r>
      <w:r w:rsidRPr="00DD47D1">
        <w:rPr>
          <w:rStyle w:val="Emphasis"/>
          <w:i w:val="0"/>
          <w:iCs w:val="0"/>
          <w:vertAlign w:val="subscript"/>
        </w:rPr>
        <w:t>i</w:t>
      </w:r>
      <w:r w:rsidRPr="00DD47D1">
        <w:rPr>
          <w:rStyle w:val="Emphasis"/>
          <w:i w:val="0"/>
          <w:iCs w:val="0"/>
        </w:rPr>
        <w:t xml:space="preserve"> (i=1,2,3…,n) można przedstawić jako liniowa funckje uogólnionych przemieszczen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Pr="00DD47D1" w:rsidRDefault="001470DD" w:rsidP="00621A55">
      <w:pPr>
        <w:jc w:val="both"/>
        <w:rPr>
          <w:rStyle w:val="Emphasis"/>
          <w:i w:val="0"/>
          <w:iCs w:val="0"/>
        </w:rPr>
      </w:pPr>
      <w:r w:rsidRPr="00DD47D1">
        <w:rPr>
          <w:rStyle w:val="Emphasis"/>
          <w:i w:val="0"/>
          <w:iCs w:val="0"/>
        </w:rPr>
        <w:t>Liczba wplywowa k</w:t>
      </w:r>
      <w:r w:rsidRPr="00DD47D1">
        <w:rPr>
          <w:rStyle w:val="Emphasis"/>
          <w:i w:val="0"/>
          <w:iCs w:val="0"/>
          <w:vertAlign w:val="subscript"/>
        </w:rPr>
        <w:t>ij</w:t>
      </w:r>
      <w:r w:rsidRPr="00DD47D1">
        <w:rPr>
          <w:rStyle w:val="Emphasis"/>
          <w:i w:val="0"/>
          <w:iCs w:val="0"/>
        </w:rPr>
        <w:t xml:space="preserve"> jest czescia sily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zaleza od wartości przemieszczen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1D289127" w:rsidR="00FD0D5B" w:rsidRPr="00DD47D1" w:rsidRDefault="00FD0D5B" w:rsidP="00621A55">
      <w:pPr>
        <w:jc w:val="both"/>
        <w:rPr>
          <w:rStyle w:val="Emphasis"/>
          <w:b/>
          <w:i w:val="0"/>
          <w:iCs w:val="0"/>
        </w:rPr>
      </w:pPr>
      <w:r w:rsidRPr="00DD47D1">
        <w:rPr>
          <w:rStyle w:val="Emphasis"/>
          <w:b/>
          <w:i w:val="0"/>
          <w:iCs w:val="0"/>
        </w:rPr>
        <w:t>Uogolnione prawo Hooke’a dla ciala anizotropowego</w:t>
      </w:r>
    </w:p>
    <w:p w14:paraId="5514854B" w14:textId="77777777" w:rsidR="00FD0D5B" w:rsidRPr="00DD47D1" w:rsidRDefault="00FD0D5B" w:rsidP="00621A55">
      <w:pPr>
        <w:jc w:val="both"/>
        <w:rPr>
          <w:rStyle w:val="Emphasis"/>
          <w:b/>
          <w:i w:val="0"/>
          <w:iCs w:val="0"/>
        </w:rPr>
      </w:pPr>
    </w:p>
    <w:p w14:paraId="0F4A6611" w14:textId="47F9E6A5" w:rsidR="00FD0D5B" w:rsidRPr="00DD47D1" w:rsidRDefault="00FD0D5B" w:rsidP="00621A55">
      <w:pPr>
        <w:jc w:val="both"/>
        <w:rPr>
          <w:color w:val="000000"/>
        </w:rPr>
      </w:pPr>
      <w:r w:rsidRPr="00DD47D1">
        <w:rPr>
          <w:rStyle w:val="Emphasis"/>
          <w:i w:val="0"/>
          <w:iCs w:val="0"/>
        </w:rPr>
        <w:t xml:space="preserve">Wlasciwa energia potencjalna odksztalcen sprężystych </w:t>
      </w:r>
      <w:r w:rsidRPr="00DD47D1">
        <w:rPr>
          <w:b/>
          <w:color w:val="000000"/>
        </w:rPr>
        <w:t>ϕ (</w:t>
      </w:r>
      <w:r w:rsidRPr="00DD47D1">
        <w:rPr>
          <w:color w:val="000000"/>
        </w:rPr>
        <w:t>potencjal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Pr="00DD47D1" w:rsidRDefault="00B1238A" w:rsidP="00621A55">
      <w:pPr>
        <w:jc w:val="both"/>
        <w:rPr>
          <w:rStyle w:val="Emphasis"/>
          <w:i w:val="0"/>
        </w:rPr>
      </w:pPr>
      <w:r w:rsidRPr="00DD47D1">
        <w:rPr>
          <w:rStyle w:val="Emphasis"/>
          <w:i w:val="0"/>
        </w:rPr>
        <w:t>Calka nie zależy od drogi całkowania (potencjal sprężysty), dlatego funkcja podcalkowa jest różniczka zupelna.</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Pr="00DD47D1" w:rsidRDefault="002A517F" w:rsidP="00621A55">
      <w:pPr>
        <w:jc w:val="both"/>
        <w:rPr>
          <w:rStyle w:val="Emphasis"/>
          <w:i w:val="0"/>
          <w:iCs w:val="0"/>
        </w:rPr>
      </w:pPr>
      <w:r w:rsidRPr="00DD47D1">
        <w:rPr>
          <w:rStyle w:val="Emphasis"/>
          <w:i w:val="0"/>
          <w:iCs w:val="0"/>
        </w:rPr>
        <w:t>Z drugiej strony wyprowadza się wyrazanie:</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E7303E" w:rsidRPr="00DD47D1">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Zaleznosc naprezenia od odkształcenia, z zaznaczeniem energii wlasciwej,i energii wlasciwej dopelniajacej</w:t>
      </w:r>
    </w:p>
    <w:p w14:paraId="6C811960" w14:textId="77777777" w:rsidR="0011004B" w:rsidRPr="00DD47D1" w:rsidRDefault="0011004B" w:rsidP="00621A55">
      <w:pPr>
        <w:jc w:val="both"/>
      </w:pPr>
    </w:p>
    <w:p w14:paraId="2FB75623" w14:textId="18E0F7DA" w:rsidR="0011004B" w:rsidRPr="00DD47D1" w:rsidRDefault="0011004B" w:rsidP="00621A55">
      <w:pPr>
        <w:jc w:val="both"/>
      </w:pPr>
      <w:r w:rsidRPr="00DD47D1">
        <w:t>W konkuzji:</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6ABF09BA" w:rsidR="0011004B" w:rsidRPr="00DD47D1" w:rsidRDefault="0011004B" w:rsidP="00621A55">
      <w:pPr>
        <w:jc w:val="both"/>
      </w:pPr>
      <w:r w:rsidRPr="00DD47D1">
        <w:t>Dla ciala liniowo sprężystego, energie te sa rowne:</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Pr="00DD47D1" w:rsidRDefault="006F0B84" w:rsidP="00621A55">
      <w:pPr>
        <w:jc w:val="both"/>
      </w:pPr>
      <w:r w:rsidRPr="00DD47D1">
        <w:t>W przypadku jednoosiowego rozciągania (sciskania) prawo Hooke’a wygląda nastepujaco:</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FF862EF" w:rsidR="006F0B84" w:rsidRPr="00DD47D1" w:rsidRDefault="006F0B84" w:rsidP="00621A55">
      <w:pPr>
        <w:jc w:val="both"/>
      </w:pPr>
      <w:r w:rsidRPr="00DD47D1">
        <w:t>Dla dowolnego stanu naprezenia i odkształcenia prawo to można uogolnic:</w:t>
      </w:r>
    </w:p>
    <w:p w14:paraId="2390AAE2" w14:textId="77777777" w:rsidR="006F0B84" w:rsidRPr="00DD47D1" w:rsidRDefault="006F0B84" w:rsidP="00621A55">
      <w:pPr>
        <w:jc w:val="both"/>
      </w:pPr>
    </w:p>
    <w:p w14:paraId="76F86BEC" w14:textId="11BAA5F5"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841B00"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841B00"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841B00"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6138FD7F" w:rsidR="006F0B84" w:rsidRPr="00DD47D1" w:rsidRDefault="006F0B84" w:rsidP="00621A55">
      <w:pPr>
        <w:jc w:val="both"/>
      </w:pPr>
      <w:r w:rsidRPr="00DD47D1">
        <w:lastRenderedPageBreak/>
        <w:t>W ogolnosci zapisuje się:</w:t>
      </w:r>
    </w:p>
    <w:p w14:paraId="6261EBB8" w14:textId="77777777" w:rsidR="006F0B84" w:rsidRPr="00DD47D1" w:rsidRDefault="006F0B84" w:rsidP="00621A55">
      <w:pPr>
        <w:jc w:val="both"/>
      </w:pPr>
    </w:p>
    <w:p w14:paraId="619CD1FA" w14:textId="7E6C2378"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Pr="00DD47D1" w:rsidRDefault="00F31D1A" w:rsidP="00621A55">
      <w:pPr>
        <w:jc w:val="both"/>
      </w:pPr>
      <w:r w:rsidRPr="00DD47D1">
        <w:t>Macierz [E] zawiera 81 stalych.</w:t>
      </w:r>
    </w:p>
    <w:p w14:paraId="75A4CF32" w14:textId="77777777" w:rsidR="00F31D1A" w:rsidRPr="00DD47D1" w:rsidRDefault="00F31D1A" w:rsidP="00621A55">
      <w:pPr>
        <w:jc w:val="both"/>
      </w:pPr>
    </w:p>
    <w:p w14:paraId="1E264ED2" w14:textId="75363B92" w:rsidR="00F31D1A" w:rsidRPr="00DD47D1" w:rsidRDefault="00F31D1A" w:rsidP="00621A55">
      <w:pPr>
        <w:jc w:val="both"/>
      </w:pPr>
      <w:r w:rsidRPr="00DD47D1">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3DC29F0E" w14:textId="77777777" w:rsidR="00F31D1A" w:rsidRPr="00DD47D1" w:rsidRDefault="00F31D1A" w:rsidP="00621A55">
      <w:pPr>
        <w:jc w:val="both"/>
      </w:pPr>
    </w:p>
    <w:p w14:paraId="7243DEBA" w14:textId="20B3943D" w:rsidR="00F31D1A"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Pr="00DD47D1" w:rsidRDefault="00F31D1A" w:rsidP="00621A55">
      <w:pPr>
        <w:jc w:val="both"/>
      </w:pPr>
      <w:r w:rsidRPr="00DD47D1">
        <w:t>można zapisac:</w:t>
      </w:r>
    </w:p>
    <w:p w14:paraId="11334E3C" w14:textId="77777777" w:rsidR="00F31D1A" w:rsidRPr="00DD47D1" w:rsidRDefault="00F31D1A" w:rsidP="00621A55">
      <w:pPr>
        <w:jc w:val="both"/>
      </w:pPr>
    </w:p>
    <w:p w14:paraId="3F4AAC86" w14:textId="228562E6"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r>
                <w:rPr>
                  <w:rFonts w:ascii="Cambria Math" w:hAnsi="Cambria Math"/>
                </w:rPr>
                <m:t>ilk</m:t>
              </m:r>
            </m:sub>
          </m:sSub>
        </m:oMath>
      </m:oMathPara>
    </w:p>
    <w:p w14:paraId="2A1D2DB3" w14:textId="77777777" w:rsidR="00F31D1A" w:rsidRPr="00DD47D1" w:rsidRDefault="00F31D1A" w:rsidP="00621A55">
      <w:pPr>
        <w:jc w:val="both"/>
      </w:pPr>
    </w:p>
    <w:p w14:paraId="055D0FA5" w14:textId="2B3622CA"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56E15DA6" w:rsidR="00F31D1A" w:rsidRPr="00DD47D1" w:rsidRDefault="00E22642" w:rsidP="00621A55">
      <w:pPr>
        <w:jc w:val="both"/>
      </w:pPr>
      <w:r w:rsidRPr="00DD47D1">
        <w:t>W tym przypadku macierz [E] ma 36 stalych.</w:t>
      </w:r>
    </w:p>
    <w:p w14:paraId="1ED280F9" w14:textId="77777777" w:rsidR="00E22642" w:rsidRPr="00DD47D1" w:rsidRDefault="00E22642" w:rsidP="00621A55">
      <w:pPr>
        <w:jc w:val="both"/>
      </w:pPr>
    </w:p>
    <w:p w14:paraId="0CAA97DE" w14:textId="724DF316" w:rsidR="00E22642" w:rsidRPr="00DD47D1" w:rsidRDefault="00E22642" w:rsidP="00621A55">
      <w:pPr>
        <w:jc w:val="both"/>
      </w:pPr>
      <w:r w:rsidRPr="00DD47D1">
        <w:t>W dalszym ciągu można kontynuować zmniejszanie niezależnych składowych tensora [E] poprzez rozwazania z zakresu termodynamiki, a konkretnie założenie istnienia wlasciwej energii potencjalnej</w:t>
      </w:r>
    </w:p>
    <w:p w14:paraId="42E8A6A5" w14:textId="77777777" w:rsidR="00E22642" w:rsidRPr="00DD47D1" w:rsidRDefault="00E22642" w:rsidP="00621A55">
      <w:pPr>
        <w:jc w:val="both"/>
      </w:pPr>
    </w:p>
    <w:p w14:paraId="33738974" w14:textId="2B96C222" w:rsidR="00E22642" w:rsidRPr="00DD47D1" w:rsidRDefault="00E22642" w:rsidP="00621A55">
      <w:pPr>
        <w:jc w:val="both"/>
      </w:pPr>
      <w:r w:rsidRPr="00DD47D1">
        <w:t xml:space="preserve">Rozniczka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57992E04" w:rsidR="00071D71" w:rsidRPr="00DD47D1" w:rsidRDefault="00071D71" w:rsidP="00621A55">
      <w:pPr>
        <w:jc w:val="both"/>
      </w:pPr>
      <w:r w:rsidRPr="00DD47D1">
        <w:t>Zamieniajac kolesc różniczkowania otrzymuje się:</w:t>
      </w:r>
    </w:p>
    <w:p w14:paraId="66042A3F" w14:textId="77777777" w:rsidR="00071D71" w:rsidRPr="00DD47D1" w:rsidRDefault="00071D71" w:rsidP="00621A55">
      <w:pPr>
        <w:jc w:val="both"/>
      </w:pPr>
    </w:p>
    <w:p w14:paraId="48FF4E22" w14:textId="39FD766D" w:rsidR="00071D71"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841B00"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198AC8B4" w:rsidR="00071D71" w:rsidRPr="00DD47D1" w:rsidRDefault="00071D71" w:rsidP="00621A55">
      <w:pPr>
        <w:jc w:val="both"/>
      </w:pPr>
      <w:r w:rsidRPr="00DD47D1">
        <w:t>W ten sposób liczba niezależnych modulow redukuje się do 21. Jest to przypadek najbardziej ogolny – anizotropia materialu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2A256EB1" w:rsidR="00071D71" w:rsidRPr="00DD47D1" w:rsidRDefault="00071D71" w:rsidP="00BA5D2A">
      <w:pPr>
        <w:pStyle w:val="ListParagraph"/>
        <w:numPr>
          <w:ilvl w:val="0"/>
          <w:numId w:val="3"/>
        </w:numPr>
        <w:jc w:val="both"/>
      </w:pPr>
      <w:r w:rsidRPr="00DD47D1">
        <w:t>jednorodnoscia (własności mechaniczne jednakowe we wszystkich punktach)</w:t>
      </w:r>
    </w:p>
    <w:p w14:paraId="7C1F9875" w14:textId="7914498C" w:rsidR="00071D71" w:rsidRPr="00DD47D1" w:rsidRDefault="00071D71" w:rsidP="00BA5D2A">
      <w:pPr>
        <w:pStyle w:val="ListParagraph"/>
        <w:numPr>
          <w:ilvl w:val="0"/>
          <w:numId w:val="3"/>
        </w:numPr>
        <w:jc w:val="both"/>
      </w:pPr>
      <w:r w:rsidRPr="00DD47D1">
        <w:t>izotropowoscia (własności mechaniczne jednakowe we wszystkich kierunkach)</w:t>
      </w:r>
    </w:p>
    <w:p w14:paraId="727BDCEE" w14:textId="77777777" w:rsidR="00BE1943" w:rsidRPr="00DD47D1" w:rsidRDefault="00BE1943" w:rsidP="00621A55">
      <w:pPr>
        <w:jc w:val="both"/>
      </w:pPr>
    </w:p>
    <w:p w14:paraId="58A2D1F0" w14:textId="3CD48327"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rzedu, tzn. W każdym układzie wspolrzednych prostokątnych ma jednakowe elementy – składowe.</w:t>
      </w:r>
    </w:p>
    <w:p w14:paraId="52D12710" w14:textId="77777777" w:rsidR="0056050B" w:rsidRPr="00DD47D1" w:rsidRDefault="0056050B" w:rsidP="00621A55">
      <w:pPr>
        <w:jc w:val="both"/>
      </w:pPr>
    </w:p>
    <w:p w14:paraId="3FB8500D" w14:textId="087BABB4" w:rsidR="0056050B" w:rsidRPr="00DD47D1" w:rsidRDefault="0056050B" w:rsidP="00621A55">
      <w:pPr>
        <w:jc w:val="both"/>
      </w:pPr>
      <w:r w:rsidRPr="00DD47D1">
        <w:t>Izotropowym tensorem II rzedu jest tensor Kroneckera.</w:t>
      </w:r>
    </w:p>
    <w:p w14:paraId="6BC53B2A" w14:textId="77777777" w:rsidR="0056050B" w:rsidRPr="00DD47D1" w:rsidRDefault="0056050B" w:rsidP="00621A55">
      <w:pPr>
        <w:jc w:val="both"/>
      </w:pPr>
    </w:p>
    <w:p w14:paraId="0B76CC2B" w14:textId="662D1950" w:rsidR="0056050B" w:rsidRPr="00DD47D1" w:rsidRDefault="00841B00"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6F638916" w:rsidR="00FE2CE1" w:rsidRPr="00DD47D1" w:rsidRDefault="00FE2CE1" w:rsidP="00621A55">
      <w:pPr>
        <w:jc w:val="both"/>
      </w:pPr>
      <w:r w:rsidRPr="00DD47D1">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i sa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0E2AE5DC" w:rsidR="009009A4" w:rsidRPr="00DD47D1" w:rsidRDefault="009009A4" w:rsidP="00621A55">
      <w:pPr>
        <w:jc w:val="both"/>
      </w:pPr>
      <w:r w:rsidRPr="00DD47D1">
        <w:t>Prawo Hooke’a w wyniku symterii ma postac:</w:t>
      </w:r>
    </w:p>
    <w:p w14:paraId="0CCC216C" w14:textId="77777777" w:rsidR="009009A4" w:rsidRPr="00DD47D1" w:rsidRDefault="009009A4" w:rsidP="00621A55">
      <w:pPr>
        <w:jc w:val="both"/>
      </w:pPr>
    </w:p>
    <w:p w14:paraId="1EC0D030" w14:textId="12D86465"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Pr="00DD47D1" w:rsidRDefault="00F00CC4" w:rsidP="00621A55">
      <w:pPr>
        <w:jc w:val="both"/>
      </w:pPr>
      <w:r w:rsidRPr="00DD47D1">
        <w:t xml:space="preserve">Pozostaje jedynie dwie stale do wyznaczenia a i (b+c). Stale te nazywane sa stalymi Lamego </w:t>
      </w:r>
      <m:oMath>
        <m:r>
          <w:rPr>
            <w:rFonts w:ascii="Cambria Math" w:hAnsi="Cambria Math"/>
          </w:rPr>
          <m:t>λ=a i 2μ=b+c</m:t>
        </m:r>
      </m:oMath>
      <w:r w:rsidRPr="00DD47D1">
        <w:t xml:space="preserve"> - obie maja wymiar naprezen.</w:t>
      </w:r>
    </w:p>
    <w:p w14:paraId="703FC5C6" w14:textId="0FEBDF39"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7648D307" w:rsidR="00F00CC4" w:rsidRPr="00DD47D1" w:rsidRDefault="00F00CC4" w:rsidP="00621A55">
      <w:pPr>
        <w:jc w:val="both"/>
      </w:pPr>
      <w:r w:rsidRPr="00DD47D1">
        <w:t>Stale Lamego wyrazaja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7A5E116A" w:rsidR="00F00CC4" w:rsidRPr="00DD47D1" w:rsidRDefault="00F00CC4" w:rsidP="00621A55">
      <w:pPr>
        <w:jc w:val="both"/>
      </w:pPr>
      <w:r w:rsidRPr="00DD47D1">
        <w:t>G-modul sprezystosci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6437D406" w:rsidR="00F00CC4" w:rsidRPr="00DD47D1" w:rsidRDefault="00F00CC4" w:rsidP="00621A55">
      <w:pPr>
        <w:jc w:val="both"/>
      </w:pPr>
      <w:r w:rsidRPr="00DD47D1">
        <w:t>Uwzgledniajac zaleznosc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2CE4E54" w:rsidR="00F00CC4" w:rsidRPr="00DD47D1" w:rsidRDefault="00F00CC4" w:rsidP="00621A55">
      <w:pPr>
        <w:jc w:val="both"/>
      </w:pPr>
      <w:r w:rsidRPr="00DD47D1">
        <w:t>Stale Lamego wyrazaja się nastepujaco:</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164FA2C3" w:rsidR="003811B2" w:rsidRPr="00DD47D1" w:rsidRDefault="003811B2" w:rsidP="00621A55">
      <w:pPr>
        <w:jc w:val="both"/>
      </w:pPr>
      <w:r w:rsidRPr="00DD47D1">
        <w:t>Dla ciala izotropowego tensor E</w:t>
      </w:r>
      <w:r w:rsidRPr="00DD47D1">
        <w:rPr>
          <w:vertAlign w:val="subscript"/>
        </w:rPr>
        <w:t>ijkl</w:t>
      </w:r>
      <w:r w:rsidRPr="00DD47D1">
        <w:t xml:space="preserve"> przyjmuje postac:</w:t>
      </w:r>
    </w:p>
    <w:p w14:paraId="43D3256D" w14:textId="77777777" w:rsidR="003811B2" w:rsidRPr="00DD47D1" w:rsidRDefault="003811B2" w:rsidP="00621A55">
      <w:pPr>
        <w:jc w:val="both"/>
      </w:pPr>
    </w:p>
    <w:p w14:paraId="02C846DB" w14:textId="12F1CAC3" w:rsidR="003811B2"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73784E7B" w:rsidR="009A45B5" w:rsidRPr="00DD47D1" w:rsidRDefault="009A45B5" w:rsidP="00621A55">
      <w:pPr>
        <w:jc w:val="both"/>
      </w:pPr>
      <w:r w:rsidRPr="00DD47D1">
        <w:t>Pozostaja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841B00"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048" type="#_x0000_t75" style="width:9pt;height:13pt" o:ole="">
                <v:imagedata r:id="rId82" o:title=""/>
              </v:shape>
              <o:OLEObject Type="Embed" ProgID="Equation.3" ShapeID="_x0000_i1048" DrawAspect="Content" ObjectID="_1350636652"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49" type="#_x0000_t75" style="width:197pt;height:116pt" o:ole="">
                <v:imagedata r:id="rId84" o:title=""/>
              </v:shape>
              <o:OLEObject Type="Embed" ProgID="Equation.3" ShapeID="_x0000_i1049" DrawAspect="Content" ObjectID="_1350636653"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6A4AFCDB" w:rsidR="00DB41BC" w:rsidRPr="00DD47D1" w:rsidRDefault="00DB41BC" w:rsidP="00621A55">
      <w:pPr>
        <w:jc w:val="both"/>
      </w:pPr>
      <w:r w:rsidRPr="00DD47D1">
        <w:t>Oblicza się porcje energii sprężystej zmagazynowana w infinitezymalnym prostopadłościanie, traktując go jako układ liniowo-sprezysty.</w:t>
      </w:r>
    </w:p>
    <w:p w14:paraId="1DC0034A" w14:textId="06D60D61" w:rsidR="00DB41BC" w:rsidRPr="00DD47D1" w:rsidRDefault="00DB41BC" w:rsidP="00621A55">
      <w:pPr>
        <w:jc w:val="both"/>
      </w:pPr>
      <w:r w:rsidRPr="00DD47D1">
        <w:t>Sily powierzchniowe proporcjonalne do składowych stanu naprezenia wykonują prace na odpowiadających im przemieszczeniach, proporcjonalnych do składowych stanu odkształcenia.</w:t>
      </w:r>
    </w:p>
    <w:p w14:paraId="0D0D72B5" w14:textId="5EAD883D" w:rsidR="000434D7" w:rsidRPr="00DD47D1" w:rsidRDefault="000434D7" w:rsidP="00621A55">
      <w:pPr>
        <w:jc w:val="both"/>
      </w:pPr>
      <w:r w:rsidRPr="00DD47D1">
        <w:t>Porcja energii srezystej dV=dL zmagazynowana w elementarnym prostopadłościanie objetosci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14</w:t>
      </w:r>
      <w:r w:rsidR="006A5FBD" w:rsidRPr="00DD47D1">
        <w:rPr>
          <w:rFonts w:ascii="Times New Roman" w:hAnsi="Times New Roman" w:cs="Times New Roman"/>
        </w:rPr>
        <w:fldChar w:fldCharType="end"/>
      </w:r>
      <w:r w:rsidRPr="00DD47D1">
        <w:rPr>
          <w:rFonts w:ascii="Times New Roman" w:hAnsi="Times New Roman" w:cs="Times New Roman"/>
        </w:rPr>
        <w:t>. Porowanie sciskania i scinania, z zaznaczeniem sil i przemieszczen</w:t>
      </w:r>
    </w:p>
    <w:p w14:paraId="39BFCE4E" w14:textId="2721887E" w:rsidR="00CE4757" w:rsidRPr="00DD47D1" w:rsidRDefault="00B1349C" w:rsidP="00621A55">
      <w:pPr>
        <w:jc w:val="both"/>
      </w:pPr>
      <w:r w:rsidRPr="00DD47D1">
        <w:t xml:space="preserve">Przy podzieleniu dV=dL przez objetosc prostopadloscianu </w:t>
      </w:r>
      <w:r w:rsidR="00CE4757" w:rsidRPr="00DD47D1">
        <w:t>otrzymuje się energie sprezysta przypadajaca na jednostke objetosci, zwana wlasciwa energia sprezysta w analizowanym punkcie ciala.</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080ED45D" w:rsidR="00EC6730" w:rsidRPr="00DD47D1" w:rsidRDefault="00EC6730" w:rsidP="00621A55">
      <w:pPr>
        <w:jc w:val="both"/>
      </w:pPr>
      <w:r w:rsidRPr="00DD47D1">
        <w:t>Po wstawieniu zamiast składowych stanu odkształcenia lub naprezenia, stalych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69091C23" w:rsidR="00EC6730" w:rsidRPr="00DD47D1" w:rsidRDefault="00BC4641" w:rsidP="00621A55">
      <w:pPr>
        <w:jc w:val="both"/>
      </w:pPr>
      <w:r w:rsidRPr="00DD47D1">
        <w:t>Energia sprezysta wlasciwa jest jednokrotna kwadratowa funkcja składowych stanu naprezenia lub odkształcenia.</w:t>
      </w:r>
    </w:p>
    <w:p w14:paraId="38EF0C8A" w14:textId="77777777" w:rsidR="00BC4641" w:rsidRPr="00DD47D1" w:rsidRDefault="00BC4641" w:rsidP="00621A55">
      <w:pPr>
        <w:jc w:val="both"/>
      </w:pPr>
    </w:p>
    <w:p w14:paraId="45C0DCB4" w14:textId="72F4852C" w:rsidR="00BC4641" w:rsidRPr="00DD47D1" w:rsidRDefault="00BC4641" w:rsidP="00621A55">
      <w:pPr>
        <w:jc w:val="both"/>
      </w:pPr>
      <w:r w:rsidRPr="00DD47D1">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62C13DCF" w:rsidR="00844EA4" w:rsidRPr="00DD47D1" w:rsidRDefault="00844EA4" w:rsidP="00621A55">
      <w:pPr>
        <w:jc w:val="both"/>
      </w:pPr>
      <w:r w:rsidRPr="00DD47D1">
        <w:t xml:space="preserve">Energia sprezysta </w:t>
      </w:r>
      <w:r w:rsidR="00941581" w:rsidRPr="00DD47D1">
        <w:t>ϕ wyrazona przez składowe stanu naprezenia bądź odkształcenia nosi nazwe potencjalu sprężystego, ponieważ spelnia warunki, jakie musi spelniac funkcja, aby być potencjalem.</w:t>
      </w:r>
    </w:p>
    <w:p w14:paraId="3A7983C7" w14:textId="77777777" w:rsidR="00941581" w:rsidRPr="00DD47D1" w:rsidRDefault="00941581" w:rsidP="00621A55">
      <w:pPr>
        <w:jc w:val="both"/>
      </w:pPr>
    </w:p>
    <w:p w14:paraId="2A313799" w14:textId="7DBABE8C"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zaleznosci naprezenia od odkształcenia, uogolniony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337D0FC4" w:rsidR="00B610DB" w:rsidRPr="00DD47D1" w:rsidRDefault="00B610DB" w:rsidP="00621A55">
      <w:pPr>
        <w:jc w:val="both"/>
      </w:pPr>
      <w:r w:rsidRPr="00DD47D1">
        <w:t>Glownymi parametrami mechanicznymi opisującymi kosc sa: wytrzymalo</w:t>
      </w:r>
      <w:r w:rsidR="002159A0" w:rsidRPr="00DD47D1">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rsidRPr="00DD47D1">
        <w:t xml:space="preserve"> </w:t>
      </w:r>
      <w:r w:rsidR="002159A0" w:rsidRPr="00DD47D1">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Pr="00DD47D1" w:rsidRDefault="002159A0" w:rsidP="00621A55">
      <w:pPr>
        <w:jc w:val="both"/>
      </w:pPr>
      <w:r w:rsidRPr="00DD47D1">
        <w:t>Kosci ulegaja ciaglym przemianom i przebudowom. Jest ona niezwykle plastyczna i dostosowuje się do zmian zachodzących w organizmie, a także do trybu zycia. Zawartosc soli mineralnym zmienia się w zaleznosci od rodzaju wykonywanej pracy. W przy</w:t>
      </w:r>
      <w:r w:rsidR="00A817A5" w:rsidRPr="00DD47D1">
        <w:t xml:space="preserve">padku </w:t>
      </w:r>
      <w:r w:rsidR="00A817A5" w:rsidRPr="00DD47D1">
        <w:lastRenderedPageBreak/>
        <w:t xml:space="preserve">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13E8AC14" w:rsidR="00FF32FE" w:rsidRPr="00DD47D1" w:rsidRDefault="00FF32FE" w:rsidP="00FF32FE">
      <w:pPr>
        <w:jc w:val="both"/>
      </w:pPr>
      <w:r w:rsidRPr="00DD47D1">
        <w:t>Parametry materiałowe kosci</w:t>
      </w:r>
    </w:p>
    <w:p w14:paraId="4448BDDB" w14:textId="77777777" w:rsidR="00FF32FE" w:rsidRPr="00DD47D1" w:rsidRDefault="00FF32FE" w:rsidP="00FF32FE">
      <w:pPr>
        <w:jc w:val="both"/>
      </w:pPr>
    </w:p>
    <w:p w14:paraId="35A8573F" w14:textId="77777777" w:rsidR="00FF32FE" w:rsidRPr="00DD47D1" w:rsidRDefault="00FF32FE" w:rsidP="00FF32FE">
      <w:pPr>
        <w:jc w:val="both"/>
      </w:pPr>
      <w:r w:rsidRPr="00DD47D1">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Pr="00DD47D1" w:rsidRDefault="00FD0D9C" w:rsidP="00FF32FE">
      <w:pPr>
        <w:jc w:val="both"/>
      </w:pPr>
    </w:p>
    <w:p w14:paraId="2A0BF0EE" w14:textId="5BB19D8A" w:rsidR="00FD0D9C" w:rsidRPr="00DD47D1" w:rsidRDefault="00FD0D9C" w:rsidP="00FF32FE">
      <w:pPr>
        <w:jc w:val="both"/>
      </w:pPr>
      <w:r w:rsidRPr="00DD47D1">
        <w:t>Przykladowe wartości parametrow wytrzymałościowych kosci według roznych zrodel:</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Pr="00DD47D1" w:rsidRDefault="00FD0D9C" w:rsidP="00D94DB8">
            <w:pPr>
              <w:jc w:val="center"/>
            </w:pPr>
            <w:r w:rsidRPr="00DD47D1">
              <w:t>Kosc</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6D9C7E2C" w:rsidR="00FD0D9C" w:rsidRPr="00DD47D1" w:rsidRDefault="00FD0D9C" w:rsidP="00D94DB8">
            <w:pPr>
              <w:jc w:val="center"/>
            </w:pPr>
            <w:r w:rsidRPr="00DD47D1">
              <w:t>Strzalkowa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24567567"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Moduly Younga w kierunku podluznym wybranych kosci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D47D1" w:rsidRDefault="00DB457F" w:rsidP="00040B5D">
            <w:pPr>
              <w:jc w:val="center"/>
            </w:pPr>
            <w:r w:rsidRPr="00DD47D1">
              <w:t>Kosc gabczasta kosci udowej</w:t>
            </w:r>
          </w:p>
        </w:tc>
        <w:tc>
          <w:tcPr>
            <w:tcW w:w="2321" w:type="dxa"/>
          </w:tcPr>
          <w:p w14:paraId="6F3BA268" w14:textId="7898964E" w:rsidR="00DB457F" w:rsidRPr="00DD47D1" w:rsidRDefault="00DB457F" w:rsidP="00040B5D">
            <w:pPr>
              <w:jc w:val="center"/>
            </w:pPr>
            <w:r w:rsidRPr="00DD47D1">
              <w:t>Modul Young’a [MPa]</w:t>
            </w:r>
          </w:p>
        </w:tc>
        <w:tc>
          <w:tcPr>
            <w:tcW w:w="2322" w:type="dxa"/>
          </w:tcPr>
          <w:p w14:paraId="5DD264E5" w14:textId="520B7501" w:rsidR="00DB457F" w:rsidRPr="00DD47D1" w:rsidRDefault="00DB457F" w:rsidP="00040B5D">
            <w:pPr>
              <w:jc w:val="center"/>
            </w:pPr>
            <w:r w:rsidRPr="00DD47D1">
              <w:t>Modul Kirchhoffa [MPa]</w:t>
            </w:r>
          </w:p>
        </w:tc>
        <w:tc>
          <w:tcPr>
            <w:tcW w:w="2322" w:type="dxa"/>
          </w:tcPr>
          <w:p w14:paraId="6B757B6E" w14:textId="1C948D31" w:rsidR="00DB457F" w:rsidRPr="00DD47D1" w:rsidRDefault="00DB457F" w:rsidP="00040B5D">
            <w:pPr>
              <w:jc w:val="center"/>
            </w:pPr>
            <w:r w:rsidRPr="00DD47D1">
              <w:t>Wspolczynnik Poissona</w:t>
            </w:r>
          </w:p>
        </w:tc>
      </w:tr>
      <w:tr w:rsidR="00DB457F" w:rsidRPr="00DD47D1" w14:paraId="7A089759" w14:textId="77777777" w:rsidTr="00040B5D">
        <w:tc>
          <w:tcPr>
            <w:tcW w:w="2321" w:type="dxa"/>
          </w:tcPr>
          <w:p w14:paraId="35A2578E" w14:textId="09F964E0" w:rsidR="00DB457F" w:rsidRPr="00DD47D1" w:rsidRDefault="00DB457F" w:rsidP="00040B5D">
            <w:pPr>
              <w:jc w:val="center"/>
            </w:pPr>
            <w:r w:rsidRPr="00DD47D1">
              <w:t>Kosc jako material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519AD30D" w:rsidR="00DB457F" w:rsidRPr="00DD47D1" w:rsidRDefault="00DB457F" w:rsidP="00040B5D">
            <w:pPr>
              <w:jc w:val="center"/>
            </w:pPr>
            <w:r w:rsidRPr="00DD47D1">
              <w:t>Kosc jako material poprzecznie izotropowy</w:t>
            </w:r>
          </w:p>
        </w:tc>
        <w:tc>
          <w:tcPr>
            <w:tcW w:w="2321" w:type="dxa"/>
          </w:tcPr>
          <w:p w14:paraId="2244C30F"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1B6654B6" w:rsidR="00DB457F" w:rsidRPr="00DD47D1" w:rsidRDefault="00040B5D" w:rsidP="00040B5D">
            <w:pPr>
              <w:jc w:val="center"/>
            </w:pPr>
            <w:r w:rsidRPr="00DD47D1">
              <w:t>Kosc jako material ortotropowy</w:t>
            </w:r>
          </w:p>
        </w:tc>
        <w:tc>
          <w:tcPr>
            <w:tcW w:w="2321" w:type="dxa"/>
          </w:tcPr>
          <w:p w14:paraId="59C0CF85"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841B00"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6AF2244A"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Moduly Young’a kosci udowej w zaleznosci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25152DC" w:rsidR="002674F3" w:rsidRPr="00DD47D1" w:rsidRDefault="00FF32FE" w:rsidP="00621A55">
      <w:pPr>
        <w:jc w:val="both"/>
      </w:pPr>
      <w:r w:rsidRPr="00DD47D1">
        <w:t xml:space="preserve">Modul Young’a jest wielkoscia jak już wcześniej zaznaczono </w:t>
      </w:r>
      <w:r w:rsidR="0056007D" w:rsidRPr="00DD47D1">
        <w:t xml:space="preserve">jest wielkoscia opisujaca sprezystosc. Im większy opor stawia material przy sciskaniu ty modul Young’a większy, a co za tym idzie sprezystosc mniejsza. Nie male znaczenie dla modulu Young’a w przypadku </w:t>
      </w:r>
      <w:r w:rsidR="007A4DE2" w:rsidRPr="00DD47D1">
        <w:t xml:space="preserve">analizy materialu ma jego gestosc. Im wieksza gestosc tym jest on bardziej odporny na sciskanie, co w konkluzji implikuje, ze modul Younga powinien zwiekszac się wraz ze wzrostem gestosci materialu. </w:t>
      </w:r>
      <w:r w:rsidR="00C01E92" w:rsidRPr="00DD47D1">
        <w:t>Rozne materialy charakteryzują się roznymi modulami Young’a natomiast tendencja wzrostowa w przypadku zwiększania gestosci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E7303E" w:rsidRPr="00DD47D1">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Zaleznosc modulu Younga od gestosci dla roznych materiałów</w:t>
      </w:r>
    </w:p>
    <w:p w14:paraId="13F8852D" w14:textId="77777777" w:rsidR="00C01E92" w:rsidRPr="00DD47D1" w:rsidRDefault="00C01E92" w:rsidP="00C01E92"/>
    <w:p w14:paraId="7A176F9E" w14:textId="4089D585" w:rsidR="00C01E92" w:rsidRPr="00DD47D1" w:rsidRDefault="00923134" w:rsidP="00C01E92">
      <w:r w:rsidRPr="00DD47D1">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Pr="00DD47D1" w:rsidRDefault="000E49C2" w:rsidP="00C01E92"/>
    <w:p w14:paraId="01B7CF32" w14:textId="391BDFC1" w:rsidR="000E49C2" w:rsidRPr="00DD47D1" w:rsidRDefault="000E49C2" w:rsidP="00C01E92">
      <w:r w:rsidRPr="00DD47D1">
        <w:t>Wczesniejsze badania przeprowadzone na kościach pochodzących z roznych części ludzkiego ciala potwierdzają teorie „</w:t>
      </w:r>
      <w:r w:rsidR="00693815" w:rsidRPr="00DD47D1">
        <w:t>im wieksza gestosc, tym wieksza wytrzymalosc kosci na sciskanie”.</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Poszczegolne kosci, z ich modulem Young’a, hestoscia i funkcja uzalezniajaca modul Younga od gestosci.</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77777777" w:rsidR="00B610DB" w:rsidRPr="00DD47D1" w:rsidRDefault="006A4E34" w:rsidP="00B610DB">
      <w:pPr>
        <w:jc w:val="both"/>
        <w:rPr>
          <w:i/>
        </w:rPr>
      </w:pPr>
      <w:r w:rsidRPr="00DD47D1">
        <w:rPr>
          <w:i/>
        </w:rPr>
        <w:t>Statyczna próba rozciągania obliczanie modułu Younga i innych prametrów np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71DB5A1A" w:rsidR="00543A42" w:rsidRPr="00DD47D1" w:rsidRDefault="00543A42" w:rsidP="00B610DB">
      <w:pPr>
        <w:jc w:val="both"/>
      </w:pPr>
      <w:r w:rsidRPr="00DD47D1">
        <w:t xml:space="preserve">Statyczna proba rozciągania polega na poddawaniu probki obciążeniu/nacisku/ciśnieniu w odpowiednio kontrolowanych warunkach, z odpowiednimi parametrami, być otrzymać </w:t>
      </w:r>
      <w:r w:rsidR="00E05F0C" w:rsidRPr="00DD47D1">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rsidRPr="00DD47D1">
        <w:t>. Nie trywialne jest wtedy określenie, czy w takim razie nie jest to wlasnie naprezenie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r w:rsidRPr="000E65A0">
        <w:rPr>
          <w:b/>
        </w:rPr>
        <w:t>Viscoelastycznosc</w:t>
      </w:r>
      <w:r>
        <w:rPr>
          <w:b/>
        </w:rPr>
        <w:t xml:space="preserve"> – lepkosprezystosc</w:t>
      </w:r>
    </w:p>
    <w:p w14:paraId="3904F203" w14:textId="77777777" w:rsidR="000E65A0" w:rsidRDefault="000E65A0" w:rsidP="00621A55">
      <w:pPr>
        <w:jc w:val="both"/>
        <w:rPr>
          <w:b/>
        </w:rPr>
      </w:pPr>
    </w:p>
    <w:p w14:paraId="654A5A9E" w14:textId="1E3A8288" w:rsidR="000E65A0" w:rsidRDefault="000E65A0" w:rsidP="00621A55">
      <w:pPr>
        <w:jc w:val="both"/>
      </w:pPr>
      <w:r>
        <w:t xml:space="preserve">Właściwość ciała, który wykazuje jednocześnie własności lepkie i </w:t>
      </w:r>
      <w:r w:rsidR="00BA5D2A">
        <w:t>sprezyste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05CE833D" w:rsidR="002D35A8" w:rsidRDefault="002D35A8" w:rsidP="00621A55">
      <w:pPr>
        <w:jc w:val="both"/>
      </w:pPr>
      <w:r>
        <w:t>Cialo doskonale sprężyste spelnia prawo Hooke’a:</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841B00"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841B00"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1C0C0414" w:rsidR="002D35A8" w:rsidRPr="00DD47D1" w:rsidRDefault="00841B00"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2D35A8" w:rsidRPr="00DD47D1">
        <w:t>-naprezenie scinajace (typu sheer) [Pa]</w:t>
      </w:r>
    </w:p>
    <w:p w14:paraId="10682134" w14:textId="6BC93325" w:rsidR="002D35A8" w:rsidRPr="00DD47D1" w:rsidRDefault="00841B00"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197999">
      <w:pPr>
        <w:jc w:val="both"/>
      </w:pPr>
    </w:p>
    <w:p w14:paraId="57C5DFA2" w14:textId="2DB6E30A" w:rsidR="00197999" w:rsidRDefault="00C72212" w:rsidP="00197999">
      <w:pPr>
        <w:jc w:val="both"/>
      </w:pPr>
      <w:r>
        <w:t>Ciecz doskonale lepka</w:t>
      </w:r>
      <w:r w:rsidR="00197999">
        <w:t xml:space="preserve"> jest </w:t>
      </w:r>
      <w:r>
        <w:t>plynem</w:t>
      </w:r>
      <w:r w:rsidR="00945B4D">
        <w:t xml:space="preserve"> newtonowskim</w:t>
      </w:r>
      <w:r w:rsidR="00197999">
        <w:t xml:space="preserve"> i spelnia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7F52838B" w:rsidR="009B529F" w:rsidRDefault="00841B00"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7F6372">
        <w:t>-naprezenie scinajace [Pa]</w:t>
      </w:r>
    </w:p>
    <w:p w14:paraId="5C31D8AE" w14:textId="5F95FDAE" w:rsidR="007F6372" w:rsidRDefault="00841B00"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-szybkosc scinania</w:t>
      </w:r>
      <w:r w:rsidR="00AC003D">
        <w:t xml:space="preserve"> [1/s]</w:t>
      </w:r>
    </w:p>
    <w:p w14:paraId="0EF92AF8" w14:textId="77777777" w:rsidR="003625D5" w:rsidRDefault="003625D5" w:rsidP="00197999">
      <w:pPr>
        <w:jc w:val="both"/>
      </w:pPr>
    </w:p>
    <w:p w14:paraId="0D7A1051" w14:textId="48DE7837" w:rsidR="003625D5" w:rsidRDefault="003625D5" w:rsidP="00197999">
      <w:pPr>
        <w:jc w:val="both"/>
      </w:pPr>
      <w:r>
        <w:t>Modele obiektow lekkosprezystych:</w:t>
      </w:r>
    </w:p>
    <w:p w14:paraId="1ED0BC8F" w14:textId="772A8041"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opsiuja zachowanie układu, model Mexwella, model Kelvina – Voigta, model Zenera</w:t>
      </w:r>
      <w:r w:rsidR="00737E7A">
        <w:t>,</w:t>
      </w:r>
    </w:p>
    <w:p w14:paraId="512B1D42" w14:textId="662D3D3B" w:rsidR="003625D5" w:rsidRDefault="003625D5" w:rsidP="003625D5">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197999">
      <w:pPr>
        <w:jc w:val="both"/>
      </w:pPr>
    </w:p>
    <w:p w14:paraId="5245E0D9" w14:textId="413D9B8A" w:rsidR="00267290" w:rsidRDefault="00267290" w:rsidP="00197999">
      <w:pPr>
        <w:jc w:val="both"/>
      </w:pPr>
      <w:r>
        <w:t>Modele te tworzone sa podbnie jak polaczenia rownolegle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69F856E5" w:rsidR="00267290" w:rsidRDefault="00267290" w:rsidP="00267290">
      <w:pPr>
        <w:pStyle w:val="Caption"/>
        <w:jc w:val="center"/>
      </w:pPr>
      <w:r>
        <w:t xml:space="preserve">Rysunek </w:t>
      </w:r>
      <w:fldSimple w:instr=" SEQ Rysunek \* ARABIC ">
        <w:r w:rsidR="007D48DE">
          <w:rPr>
            <w:noProof/>
          </w:rPr>
          <w:t>15</w:t>
        </w:r>
      </w:fldSimple>
      <w:r>
        <w:t>. Modele obiektow lepkosprezystych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06125788" w:rsidR="007D48DE" w:rsidRPr="007D48DE" w:rsidRDefault="007D48DE" w:rsidP="007D48DE">
      <w:pPr>
        <w:pStyle w:val="Caption"/>
        <w:jc w:val="center"/>
      </w:pPr>
      <w:r>
        <w:t xml:space="preserve">Rysunek </w:t>
      </w:r>
      <w:fldSimple w:instr=" SEQ Rysunek \* ARABIC ">
        <w:r>
          <w:rPr>
            <w:noProof/>
          </w:rPr>
          <w:t>16</w:t>
        </w:r>
      </w:fldSimple>
      <w:r>
        <w:t>.  Dyskretne modele obiektow lepkosprezystych.</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71147AC5" w:rsidR="008D0D60" w:rsidRPr="00DD47D1" w:rsidRDefault="00BF49EF" w:rsidP="00621A55">
      <w:pPr>
        <w:jc w:val="both"/>
      </w:pPr>
      <w:r w:rsidRPr="00DD47D1">
        <w:t>Metoda wykorzystana do badania właściwości mechanicznych kosci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5CFBF594" w:rsidR="00757119" w:rsidRPr="00DD47D1" w:rsidRDefault="00757119" w:rsidP="00621A55">
      <w:pPr>
        <w:jc w:val="both"/>
      </w:pPr>
      <w:r w:rsidRPr="00DD47D1">
        <w:t xml:space="preserve">Pozwala ona na wyznaczenie nie tylko takich parametrow mechanicznych jak modul Younga, czy wspolczynnik Poissona, ale także po odpowiedniej obróbce – gestosc, porowatość, anizotropie i wiele innych. </w:t>
      </w:r>
      <w:r w:rsidR="0080333E" w:rsidRPr="00DD47D1">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78F4850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rsidRPr="00DD47D1">
        <w:t>płaszczyzny</w:t>
      </w:r>
      <w:r w:rsidRPr="00DD47D1">
        <w:t xml:space="preserve"> obrazowanej. </w:t>
      </w:r>
    </w:p>
    <w:p w14:paraId="432AC517" w14:textId="0F1C8774" w:rsidR="00B52B87" w:rsidRPr="00DD47D1" w:rsidRDefault="00B52B87" w:rsidP="00621A55">
      <w:pPr>
        <w:jc w:val="both"/>
      </w:pPr>
      <w:r w:rsidRPr="00DD47D1">
        <w:lastRenderedPageBreak/>
        <w:t>Ze względu na rozne pochłanialności promieniowania w roznych tkankach, czy narządach, otrzymuje się obraz w odcieniach szarości</w:t>
      </w:r>
      <w:r w:rsidR="00006623" w:rsidRPr="00DD47D1">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Pr="00DD47D1" w:rsidRDefault="009F3B1C" w:rsidP="00621A55">
      <w:pPr>
        <w:jc w:val="both"/>
      </w:pPr>
    </w:p>
    <w:p w14:paraId="3BB933AF" w14:textId="4B009565" w:rsidR="009F3B1C" w:rsidRPr="00DD47D1" w:rsidRDefault="009F3B1C" w:rsidP="00621A55">
      <w:pPr>
        <w:jc w:val="both"/>
        <w:rPr>
          <w:b/>
        </w:rPr>
      </w:pPr>
      <w:r w:rsidRPr="00DD47D1">
        <w:rPr>
          <w:b/>
        </w:rPr>
        <w:t>Rekonstrukcja obrazow</w:t>
      </w:r>
    </w:p>
    <w:p w14:paraId="7D96B7E6" w14:textId="77777777" w:rsidR="0018374B" w:rsidRPr="00DD47D1" w:rsidRDefault="0018374B" w:rsidP="00621A55">
      <w:pPr>
        <w:jc w:val="both"/>
        <w:rPr>
          <w:b/>
        </w:rPr>
      </w:pPr>
    </w:p>
    <w:p w14:paraId="5372EE78" w14:textId="08426E32" w:rsidR="00AA1703" w:rsidRPr="00DD47D1" w:rsidRDefault="00AA1703" w:rsidP="00621A55">
      <w:pPr>
        <w:jc w:val="both"/>
      </w:pPr>
      <w:r w:rsidRPr="00DD47D1">
        <w:t xml:space="preserve">Po wykonaniu odpowiedniej ilości obrazow należy później wykonać ich rekonstrukcje, by moc z latwoscia odczytac otrzymane informacje i przenieść do rzeczywistych zastosowan.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CA913E7" w:rsidR="001D090B" w:rsidRPr="00DD47D1" w:rsidRDefault="001D090B" w:rsidP="00621A55">
      <w:pPr>
        <w:jc w:val="both"/>
      </w:pPr>
      <w:r w:rsidRPr="00DD47D1">
        <w:t>Mowiac o rekonstrukcji warto zacząć od wyjaśnienia, co dzieje się z wiazka promieniowania po przejściu przez probke.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281A0FA3" w:rsidR="00072DD2" w:rsidRPr="00DD47D1" w:rsidRDefault="00072DD2" w:rsidP="00621A55">
      <w:pPr>
        <w:jc w:val="both"/>
      </w:pPr>
      <w:r w:rsidRPr="00DD47D1">
        <w:t>I – natężenie promieniowania po przejściu przez probke,</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3B82BA4" w:rsidR="00072DD2" w:rsidRPr="00DD47D1" w:rsidRDefault="00072DD2" w:rsidP="00621A55">
      <w:pPr>
        <w:jc w:val="both"/>
      </w:pPr>
      <w:r w:rsidRPr="00DD47D1">
        <w:t>μ</w:t>
      </w:r>
      <w:r w:rsidR="00E4044B" w:rsidRPr="00DD47D1">
        <w:rPr>
          <w:vertAlign w:val="subscript"/>
        </w:rPr>
        <w:t>x</w:t>
      </w:r>
      <w:r w:rsidRPr="00DD47D1">
        <w:t xml:space="preserve"> – liniowy wspolczynnik osłabienia wiazki,</w:t>
      </w:r>
    </w:p>
    <w:p w14:paraId="02B3422B" w14:textId="7202613E" w:rsidR="00072DD2" w:rsidRPr="00DD47D1" w:rsidRDefault="00072DD2" w:rsidP="00621A55">
      <w:pPr>
        <w:jc w:val="both"/>
      </w:pPr>
      <w:r w:rsidRPr="00DD47D1">
        <w:t xml:space="preserve">x – </w:t>
      </w:r>
      <w:r w:rsidR="00EC51C8" w:rsidRPr="00DD47D1">
        <w:t>grubość materialu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m:t>
          </m:r>
          <m:r>
            <w:rPr>
              <w:rFonts w:ascii="Cambria Math" w:hAnsi="Cambria Math"/>
            </w:rPr>
            <m:t>x</m:t>
          </m:r>
        </m:oMath>
      </m:oMathPara>
    </w:p>
    <w:p w14:paraId="21112985" w14:textId="77777777" w:rsidR="00EC1754" w:rsidRPr="00DD47D1" w:rsidRDefault="00EC1754" w:rsidP="00621A55">
      <w:pPr>
        <w:jc w:val="both"/>
      </w:pPr>
    </w:p>
    <w:p w14:paraId="56994599" w14:textId="444BF6CF" w:rsidR="00ED2BAF" w:rsidRPr="00DD47D1" w:rsidRDefault="00ED2BAF" w:rsidP="00621A55">
      <w:pPr>
        <w:jc w:val="both"/>
      </w:pPr>
      <w:r w:rsidRPr="00DD47D1">
        <w:t xml:space="preserve">W fizyce jednakowoż często grubość materiałów wyraza się w jednostkach zwanych gestoscia powierzchniowa, </w:t>
      </w:r>
      <w:r w:rsidRPr="00DD47D1">
        <w:rPr>
          <w:i/>
        </w:rPr>
        <w:t>d</w:t>
      </w:r>
      <w:r w:rsidRPr="00DD47D1">
        <w:t xml:space="preserve"> </w:t>
      </w:r>
      <w:r w:rsidR="00312542" w:rsidRPr="00DD47D1">
        <w:t>okreslona jako grubość materialu x przemnozona przez gestosc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695DCE0E" w:rsidR="00312542" w:rsidRPr="00DD47D1" w:rsidRDefault="00312542" w:rsidP="00621A55">
      <w:pPr>
        <w:jc w:val="both"/>
      </w:pPr>
      <w:r w:rsidRPr="00DD47D1">
        <w:t>Jednostka gestosci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6A8E17C1" w:rsidR="00E4044B" w:rsidRPr="00DD47D1" w:rsidRDefault="00E4044B" w:rsidP="00621A55">
      <w:pPr>
        <w:jc w:val="both"/>
      </w:pPr>
      <w:r w:rsidRPr="00DD47D1">
        <w:t>Można dzięki temu wyznaczyć masowy wspolczynnik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841B00"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5DD8FA5B" w:rsidR="00EC1754" w:rsidRPr="00DD47D1" w:rsidRDefault="00A40B18" w:rsidP="00621A55">
      <w:pPr>
        <w:jc w:val="both"/>
      </w:pPr>
      <w:r w:rsidRPr="00DD47D1">
        <w:lastRenderedPageBreak/>
        <w:t>Po wycalkowaniu, w ogólniejszym wypadku</w:t>
      </w:r>
      <w:r w:rsidR="00ED2BAF" w:rsidRPr="00DD47D1">
        <w:t xml:space="preserve"> (biorac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841B00"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Pr="00DD47D1" w:rsidRDefault="00EC1754" w:rsidP="00621A55">
      <w:pPr>
        <w:jc w:val="both"/>
      </w:pPr>
      <w:r w:rsidRPr="00DD47D1">
        <w:t>Otrzymuje się zaleznosc:</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841B00"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7FE35CA5"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D82F45" w:rsidRPr="00DD47D1">
        <w:t xml:space="preserve">natezen,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5E4E01F4" w:rsidR="00D82F45" w:rsidRPr="00DD47D1" w:rsidRDefault="00D82F45" w:rsidP="00621A55">
      <w:pPr>
        <w:jc w:val="both"/>
      </w:pPr>
      <w:r w:rsidRPr="00DD47D1">
        <w:t xml:space="preserve">Metoda rekonstrukcji polegajaca na </w:t>
      </w:r>
      <w:r w:rsidR="00E26816" w:rsidRPr="00DD47D1">
        <w:t xml:space="preserve">odtwarzaniu stanu wewnętrznego poprzez obserwacje stanu zewnętrznego natezen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024ECF" w:rsidRPr="009F34BB" w:rsidRDefault="00024ECF"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7D48DE" w:rsidRPr="009F34BB" w:rsidRDefault="007D48D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Rodzaje wiazkek stosowanych w CT. Probka jest ruchoma, a zrodlo znajduje się w tym samym miejscu.</w:t>
      </w:r>
    </w:p>
    <w:p w14:paraId="47CAFAFE" w14:textId="77777777" w:rsidR="009F3B1C" w:rsidRPr="00DD47D1" w:rsidRDefault="009F3B1C" w:rsidP="00621A55">
      <w:pPr>
        <w:jc w:val="both"/>
        <w:rPr>
          <w:b/>
        </w:rPr>
      </w:pPr>
    </w:p>
    <w:p w14:paraId="510BB285" w14:textId="695AB6A3" w:rsidR="009F3B1C" w:rsidRPr="00DD47D1" w:rsidRDefault="009F3B1C" w:rsidP="00621A55">
      <w:pPr>
        <w:jc w:val="both"/>
        <w:rPr>
          <w:b/>
        </w:rPr>
      </w:pPr>
      <w:r w:rsidRPr="00DD47D1">
        <w:rPr>
          <w:b/>
        </w:rPr>
        <w:t>Bezpieczenstwo stosowania</w:t>
      </w:r>
    </w:p>
    <w:p w14:paraId="2FBD8D41" w14:textId="77777777" w:rsidR="00462727" w:rsidRPr="00DD47D1" w:rsidRDefault="009F3B1C" w:rsidP="00621A55">
      <w:pPr>
        <w:jc w:val="both"/>
      </w:pPr>
      <w:r w:rsidRPr="00DD47D1">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rsidRPr="00DD47D1">
        <w:t>. W celu łatwiejszego zrozumienia ryzyka biologicznego jakie niesie ze sobą przebywanie w srodowisku</w:t>
      </w:r>
      <w:r w:rsidR="003B7EE7" w:rsidRPr="00DD47D1">
        <w:t xml:space="preserve">, gdzie jest się narażonym na promieniowanie X wprowadzono pojecie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7D48DE">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Porownanie tradycyjnego </w:t>
      </w:r>
      <w:r w:rsidR="00110915" w:rsidRPr="00DD47D1">
        <w:rPr>
          <w:rFonts w:ascii="Times New Roman" w:hAnsi="Times New Roman" w:cs="Times New Roman"/>
        </w:rPr>
        <w:t>CT z nowocesnym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77777777"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sie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rsidRPr="00DD47D1" w14:paraId="68AD9FC9" w14:textId="77777777" w:rsidTr="00DD47D1">
        <w:tc>
          <w:tcPr>
            <w:tcW w:w="4605" w:type="dxa"/>
          </w:tcPr>
          <w:p w14:paraId="753FD28E" w14:textId="77777777" w:rsidR="002B38C6" w:rsidRPr="00DD47D1" w:rsidRDefault="002B38C6" w:rsidP="00DD47D1">
            <w:pPr>
              <w:jc w:val="center"/>
            </w:pPr>
            <w:r w:rsidRPr="00DD47D1">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Pr="00DD47D1" w:rsidRDefault="002B38C6" w:rsidP="00DD47D1">
            <w:r w:rsidRPr="00DD47D1">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rsidRPr="00DD47D1" w14:paraId="617C5DC9" w14:textId="77777777" w:rsidTr="00DD47D1">
        <w:tc>
          <w:tcPr>
            <w:tcW w:w="9210" w:type="dxa"/>
            <w:gridSpan w:val="2"/>
          </w:tcPr>
          <w:p w14:paraId="67D7CCDD" w14:textId="77777777" w:rsidR="002B38C6" w:rsidRPr="00DD47D1" w:rsidRDefault="002B38C6" w:rsidP="00DD47D1">
            <w:pPr>
              <w:rPr>
                <w:b/>
                <w:i/>
              </w:rPr>
            </w:pPr>
          </w:p>
          <w:p w14:paraId="5CDB3B3C" w14:textId="77777777" w:rsidR="002B38C6" w:rsidRPr="00DD47D1" w:rsidRDefault="002B38C6" w:rsidP="00DD47D1">
            <w:pPr>
              <w:rPr>
                <w:i/>
              </w:rPr>
            </w:pPr>
            <w:r w:rsidRPr="00DD47D1">
              <w:rPr>
                <w:b/>
                <w:i/>
              </w:rPr>
              <w:t>Rys xx.</w:t>
            </w:r>
            <w:r w:rsidRPr="00DD47D1">
              <w:rPr>
                <w:i/>
              </w:rPr>
              <w:t xml:space="preserve"> Fragment kości udowej oczyszczonej przed pomiarem oraz jej trójwymiarowa reprezentacja.</w:t>
            </w:r>
          </w:p>
        </w:tc>
      </w:tr>
    </w:tbl>
    <w:p w14:paraId="7B26E4EC" w14:textId="77777777" w:rsidR="002B38C6" w:rsidRPr="00DD47D1" w:rsidRDefault="002B38C6" w:rsidP="002B38C6"/>
    <w:p w14:paraId="1E292A12" w14:textId="77777777" w:rsidR="002B38C6" w:rsidRPr="00DD47D1" w:rsidRDefault="002B38C6" w:rsidP="002B38C6">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4605"/>
        <w:gridCol w:w="4605"/>
      </w:tblGrid>
      <w:tr w:rsidR="002B38C6" w:rsidRPr="00DD47D1" w14:paraId="5CA187B2" w14:textId="77777777" w:rsidTr="00446648">
        <w:tc>
          <w:tcPr>
            <w:tcW w:w="4605" w:type="dxa"/>
            <w:tcBorders>
              <w:top w:val="nil"/>
              <w:left w:val="nil"/>
              <w:bottom w:val="nil"/>
              <w:right w:val="nil"/>
            </w:tcBorders>
          </w:tcPr>
          <w:p w14:paraId="62C5248A" w14:textId="77777777" w:rsidR="002B38C6" w:rsidRPr="00DD47D1" w:rsidRDefault="002B38C6" w:rsidP="00DD47D1">
            <w:pPr>
              <w:jc w:val="center"/>
            </w:pPr>
            <w:r w:rsidRPr="00DD47D1">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49C66F1D" w14:textId="77777777" w:rsidR="002B38C6" w:rsidRPr="00DD47D1" w:rsidRDefault="002B38C6" w:rsidP="00DD47D1">
            <w:pPr>
              <w:jc w:val="center"/>
            </w:pPr>
            <w:r w:rsidRPr="00DD47D1">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rsidRPr="00DD47D1" w14:paraId="0D44F7DD" w14:textId="77777777" w:rsidTr="00446648">
        <w:tc>
          <w:tcPr>
            <w:tcW w:w="9210" w:type="dxa"/>
            <w:gridSpan w:val="2"/>
            <w:tcBorders>
              <w:top w:val="nil"/>
              <w:left w:val="nil"/>
              <w:bottom w:val="nil"/>
              <w:right w:val="nil"/>
            </w:tcBorders>
          </w:tcPr>
          <w:p w14:paraId="3BDFA18A" w14:textId="77777777" w:rsidR="002B38C6" w:rsidRPr="00DD47D1" w:rsidRDefault="002B38C6" w:rsidP="00DD47D1">
            <w:r w:rsidRPr="00DD47D1">
              <w:rPr>
                <w:b/>
                <w:i/>
              </w:rPr>
              <w:t>Rys xx.</w:t>
            </w:r>
            <w:r w:rsidRPr="00DD47D1">
              <w:rPr>
                <w:i/>
              </w:rPr>
              <w:t xml:space="preserve"> Diamentowa piła tarczowa wykorzystania do przygotowania próbek oraz próbka gotowa do pomiaru.</w:t>
            </w:r>
          </w:p>
        </w:tc>
      </w:tr>
    </w:tbl>
    <w:p w14:paraId="29E58CC3" w14:textId="77777777" w:rsidR="002B38C6" w:rsidRPr="00DD47D1" w:rsidRDefault="002B38C6" w:rsidP="002B38C6"/>
    <w:p w14:paraId="6655E682" w14:textId="77777777"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77777777" w:rsidR="002B38C6" w:rsidRPr="00DD47D1" w:rsidRDefault="002B38C6" w:rsidP="002B38C6">
      <w:pPr>
        <w:pStyle w:val="Heading1"/>
        <w:ind w:left="644" w:firstLine="0"/>
        <w:rPr>
          <w:rFonts w:ascii="Times New Roman" w:hAnsi="Times New Roman" w:cs="Times New Roman"/>
        </w:rPr>
      </w:pPr>
      <w:r w:rsidRPr="00DD47D1">
        <w:rPr>
          <w:rFonts w:ascii="Times New Roman" w:hAnsi="Times New Roman" w:cs="Times New Roman"/>
        </w:rPr>
        <w:t xml:space="preserve">Statyczna próba ściskania </w:t>
      </w:r>
    </w:p>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Fixed loadcell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rsidRPr="00DD47D1">
        <w:lastRenderedPageBreak/>
        <w:t xml:space="preserve">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8FFF478" w14:textId="77777777" w:rsidR="002B38C6" w:rsidRPr="00DD47D1" w:rsidRDefault="002B38C6" w:rsidP="00DD47D1">
            <w:pPr>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rsidRPr="00DD47D1" w14:paraId="05040432" w14:textId="77777777" w:rsidTr="00446648">
        <w:tc>
          <w:tcPr>
            <w:tcW w:w="9210" w:type="dxa"/>
          </w:tcPr>
          <w:p w14:paraId="6F7C0CCD" w14:textId="77777777" w:rsidR="002B38C6" w:rsidRPr="00DD47D1" w:rsidRDefault="002B38C6" w:rsidP="00DD47D1">
            <w:r w:rsidRPr="00DD47D1">
              <w:rPr>
                <w:b/>
                <w:i/>
              </w:rPr>
              <w:t>Rys xx.</w:t>
            </w:r>
            <w:r w:rsidRPr="00DD47D1">
              <w:rPr>
                <w:i/>
              </w:rPr>
              <w:t xml:space="preserve"> Okno główne programu sterującego maszyną wytrzymałościową wraz z krzywą ściskania kości.</w:t>
            </w:r>
          </w:p>
        </w:tc>
      </w:tr>
    </w:tbl>
    <w:p w14:paraId="06219F0D" w14:textId="77777777" w:rsidR="002B38C6" w:rsidRPr="00DD47D1" w:rsidRDefault="002B38C6" w:rsidP="002B38C6"/>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5EB14842" w14:textId="77777777" w:rsidR="002B38C6" w:rsidRPr="00DD47D1" w:rsidRDefault="002B38C6" w:rsidP="00DD47D1">
            <w:pPr>
              <w:jc w:val="center"/>
            </w:pPr>
            <w:r w:rsidRPr="00DD47D1">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rsidRPr="00DD47D1" w14:paraId="1677BE12" w14:textId="77777777" w:rsidTr="00446648">
        <w:tc>
          <w:tcPr>
            <w:tcW w:w="9210" w:type="dxa"/>
          </w:tcPr>
          <w:p w14:paraId="4AA77D1E" w14:textId="77777777" w:rsidR="002B38C6" w:rsidRPr="00DD47D1" w:rsidRDefault="002B38C6" w:rsidP="00DD47D1">
            <w:r w:rsidRPr="00DD47D1">
              <w:rPr>
                <w:b/>
                <w:i/>
              </w:rPr>
              <w:t>Rys xx.</w:t>
            </w:r>
            <w:r w:rsidRPr="00DD47D1">
              <w:rPr>
                <w:i/>
              </w:rPr>
              <w:t xml:space="preserve"> Maszyna wytrzymałościowa umieszczona wewnątrz tomografu wraz z próbką kości.</w:t>
            </w:r>
          </w:p>
        </w:tc>
      </w:tr>
    </w:tbl>
    <w:p w14:paraId="0AC367AC" w14:textId="77777777" w:rsidR="002B38C6" w:rsidRPr="00DD47D1" w:rsidRDefault="002B38C6" w:rsidP="002B38C6"/>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lastRenderedPageBreak/>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446648">
        <w:tc>
          <w:tcPr>
            <w:tcW w:w="4605" w:type="dxa"/>
          </w:tcPr>
          <w:p w14:paraId="3B8BEA06" w14:textId="77777777" w:rsidR="002B38C6" w:rsidRPr="00DD47D1" w:rsidRDefault="002B38C6" w:rsidP="00DD47D1">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Pr="00DD47D1" w:rsidRDefault="002B38C6" w:rsidP="00DD47D1">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DD47D1" w14:paraId="2645C65C" w14:textId="77777777" w:rsidTr="00446648">
        <w:tc>
          <w:tcPr>
            <w:tcW w:w="9210" w:type="dxa"/>
            <w:gridSpan w:val="2"/>
          </w:tcPr>
          <w:p w14:paraId="7DDA9D2A" w14:textId="77777777" w:rsidR="002B38C6" w:rsidRPr="00DD47D1" w:rsidRDefault="002B38C6" w:rsidP="00DD47D1">
            <w:pPr>
              <w:rPr>
                <w:i/>
              </w:rPr>
            </w:pPr>
          </w:p>
          <w:p w14:paraId="46CC4A28" w14:textId="77777777" w:rsidR="002B38C6" w:rsidRPr="00DD47D1" w:rsidRDefault="002B38C6" w:rsidP="00DD47D1">
            <w:pPr>
              <w:rPr>
                <w:i/>
              </w:rPr>
            </w:pPr>
            <w:r w:rsidRPr="00DD47D1">
              <w:rPr>
                <w:b/>
                <w:i/>
              </w:rPr>
              <w:t>Rys xx.</w:t>
            </w:r>
            <w:r w:rsidRPr="00DD47D1">
              <w:rPr>
                <w:i/>
              </w:rPr>
              <w:t xml:space="preserve"> Przebieg statycznej próby ściskania dla jednej z kości. Zależność naprężenia w funkcji odkształcenia oraz naprężenia w czasie. </w:t>
            </w:r>
          </w:p>
        </w:tc>
      </w:tr>
    </w:tbl>
    <w:p w14:paraId="5DD78B7D" w14:textId="77777777" w:rsidR="002B38C6" w:rsidRPr="00DD47D1" w:rsidRDefault="002B38C6" w:rsidP="002B38C6"/>
    <w:p w14:paraId="310F32F9" w14:textId="77777777" w:rsidR="002B38C6" w:rsidRPr="00DD47D1" w:rsidRDefault="002B38C6" w:rsidP="002B38C6"/>
    <w:p w14:paraId="2F2337E6" w14:textId="77777777" w:rsidR="002B38C6" w:rsidRPr="00DD47D1" w:rsidRDefault="002B38C6" w:rsidP="002B38C6"/>
    <w:p w14:paraId="75244A4B" w14:textId="77777777" w:rsidR="002B38C6" w:rsidRPr="00DD47D1" w:rsidRDefault="002B38C6" w:rsidP="002B38C6"/>
    <w:p w14:paraId="0C4313FD" w14:textId="77777777" w:rsidR="002B38C6" w:rsidRPr="00DD47D1" w:rsidRDefault="002B38C6" w:rsidP="002B38C6"/>
    <w:p w14:paraId="04628464"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lastRenderedPageBreak/>
        <w:t xml:space="preserve">Analiza danych eksperymentalnych </w:t>
      </w:r>
    </w:p>
    <w:p w14:paraId="527D9BA3" w14:textId="77777777" w:rsidR="002B38C6" w:rsidRPr="00DD47D1" w:rsidRDefault="002B38C6" w:rsidP="002B38C6"/>
    <w:p w14:paraId="37C8959B" w14:textId="77777777" w:rsidR="002B38C6" w:rsidRPr="00DD47D1" w:rsidRDefault="002B38C6" w:rsidP="002B38C6">
      <w:r w:rsidRPr="00DD47D1">
        <w:t>Tutaj będzie opis analizy danych a więc wyznaczanie porowatości oraz regresja liniowa można tutaj w jakimś podrozdziale opisać imageJ</w:t>
      </w:r>
    </w:p>
    <w:p w14:paraId="25202989"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t>Analiza zmian wartości modułu Younga w funkcji gęstości</w:t>
      </w:r>
    </w:p>
    <w:p w14:paraId="5DE63885" w14:textId="77777777" w:rsidR="002B38C6" w:rsidRPr="00DD47D1" w:rsidRDefault="002B38C6" w:rsidP="002B38C6"/>
    <w:p w14:paraId="641338A8" w14:textId="77777777" w:rsidR="002B38C6" w:rsidRPr="00DD47D1" w:rsidRDefault="002B38C6" w:rsidP="002B38C6"/>
    <w:p w14:paraId="507165EA" w14:textId="77777777" w:rsidR="002B38C6" w:rsidRPr="00DD47D1" w:rsidRDefault="002B38C6" w:rsidP="002B38C6">
      <w:r w:rsidRPr="00DD47D1">
        <w:object w:dxaOrig="4567" w:dyaOrig="3643" w14:anchorId="2E0F0F6B">
          <v:shape id="_x0000_i1050" type="#_x0000_t75" style="width:229pt;height:182pt" o:ole="">
            <v:imagedata r:id="rId106" o:title=""/>
          </v:shape>
          <o:OLEObject Type="Embed" ProgID="SigmaPlotGraphicObject.9" ShapeID="_x0000_i1050" DrawAspect="Content" ObjectID="_1350636654" r:id="rId107"/>
        </w:object>
      </w:r>
    </w:p>
    <w:p w14:paraId="5BABFE53" w14:textId="3F7EBC51"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Statyczna próba ściskania </w:t>
      </w:r>
      <w:r w:rsidR="00FA15C4" w:rsidRPr="00DD47D1">
        <w:rPr>
          <w:rFonts w:ascii="Times New Roman" w:hAnsi="Times New Roman" w:cs="Times New Roman"/>
        </w:rPr>
        <w:t>??</w:t>
      </w:r>
    </w:p>
    <w:p w14:paraId="70488C9E" w14:textId="77777777" w:rsidR="00ED02D4" w:rsidRPr="00DD47D1" w:rsidRDefault="00ED02D4" w:rsidP="00621A55">
      <w:pPr>
        <w:jc w:val="both"/>
      </w:pPr>
    </w:p>
    <w:p w14:paraId="2A477AC4" w14:textId="77777777" w:rsidR="00ED02D4" w:rsidRPr="00DD47D1" w:rsidRDefault="00ED02D4" w:rsidP="00621A55">
      <w:pPr>
        <w:jc w:val="both"/>
      </w:pPr>
      <w:r w:rsidRPr="00DD47D1">
        <w:t xml:space="preserve">Tu opiszemy jak ściskaliśmy kości dodamy opis ściskania a więc parametry ściskania, prędkości zdjęcia maszyny itp. </w:t>
      </w:r>
    </w:p>
    <w:p w14:paraId="133D844D" w14:textId="77777777"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 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kosc oczyszczono dokładnie i pocięto na mniejsze kawałki.</w:t>
      </w:r>
    </w:p>
    <w:p w14:paraId="3734ECB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Z tak oznaczonych kawalkow pobrano male szczesciany.</w:t>
      </w:r>
    </w:p>
    <w:p w14:paraId="47DDB9A8"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kawalek na pol, przy pomocy malej pily recznej,</w:t>
      </w:r>
    </w:p>
    <w:p w14:paraId="2028429E"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kawalka uzyskano średnio 3 szesciany </w:t>
      </w:r>
    </w:p>
    <w:p w14:paraId="5B5DD134"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sześciany umieszczono w plynie Lugola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pojedynczy pomiar trwal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Adjustowanie wlokna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wzmocnienia dla roznych pradow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Otwieralo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Wykonywalo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Nastepnie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Zmieniajac depth z ilości zdjęć, które pozostaly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Otrzymujemy obraz skadajacy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1CCF9A09"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zaleznosc sily,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DD47D1" w:rsidRDefault="00103F66" w:rsidP="00103F66">
      <w:pPr>
        <w:pStyle w:val="Heading1"/>
        <w:ind w:left="720"/>
        <w:jc w:val="both"/>
        <w:rPr>
          <w:rFonts w:ascii="Times New Roman" w:hAnsi="Times New Roman" w:cs="Times New Roman"/>
          <w:b w:val="0"/>
          <w:sz w:val="24"/>
          <w:szCs w:val="24"/>
        </w:rPr>
      </w:pPr>
    </w:p>
    <w:p w14:paraId="65F4A01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Fragment kodu programu:</w:t>
      </w:r>
    </w:p>
    <w:p w14:paraId="74ADC733" w14:textId="77777777" w:rsidR="00103F66" w:rsidRPr="00DD47D1" w:rsidRDefault="00103F66" w:rsidP="00103F66">
      <w:pPr>
        <w:pStyle w:val="Heading1"/>
        <w:ind w:left="720"/>
        <w:jc w:val="both"/>
        <w:rPr>
          <w:rFonts w:ascii="Times New Roman" w:hAnsi="Times New Roman" w:cs="Times New Roman"/>
          <w:b w:val="0"/>
          <w:sz w:val="24"/>
          <w:szCs w:val="24"/>
        </w:rPr>
      </w:pPr>
    </w:p>
    <w:p w14:paraId="49BFE89C" w14:textId="77777777" w:rsidR="00103F66" w:rsidRPr="00DD47D1" w:rsidRDefault="00103F66" w:rsidP="00103F66">
      <w:pPr>
        <w:pStyle w:val="Heading1"/>
        <w:ind w:left="720"/>
        <w:jc w:val="both"/>
        <w:rPr>
          <w:rFonts w:ascii="Times New Roman" w:hAnsi="Times New Roman" w:cs="Times New Roman"/>
          <w:b w:val="0"/>
          <w:sz w:val="24"/>
          <w:szCs w:val="24"/>
        </w:rPr>
      </w:pPr>
    </w:p>
    <w:p w14:paraId="624B96E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 = Label(entry, text='Column to check')</w:t>
      </w:r>
    </w:p>
    <w:p w14:paraId="08E88A17" w14:textId="77777777" w:rsidR="00103F66" w:rsidRPr="00DD47D1" w:rsidRDefault="00103F66" w:rsidP="00103F66">
      <w:pPr>
        <w:pStyle w:val="Heading1"/>
        <w:jc w:val="both"/>
        <w:rPr>
          <w:rFonts w:ascii="Times New Roman" w:hAnsi="Times New Roman" w:cs="Times New Roman"/>
          <w:b w:val="0"/>
          <w:sz w:val="24"/>
          <w:szCs w:val="24"/>
        </w:rPr>
      </w:pPr>
    </w:p>
    <w:p w14:paraId="5C063EF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label.grid(row=0, column=0)</w:t>
      </w:r>
    </w:p>
    <w:p w14:paraId="76AB574F" w14:textId="77777777" w:rsidR="00103F66" w:rsidRPr="00DD47D1" w:rsidRDefault="00103F66" w:rsidP="00103F66">
      <w:pPr>
        <w:pStyle w:val="Heading1"/>
        <w:jc w:val="both"/>
        <w:rPr>
          <w:rFonts w:ascii="Times New Roman" w:hAnsi="Times New Roman" w:cs="Times New Roman"/>
          <w:b w:val="0"/>
          <w:sz w:val="24"/>
          <w:szCs w:val="24"/>
        </w:rPr>
      </w:pPr>
    </w:p>
    <w:p w14:paraId="26416504" w14:textId="77777777" w:rsidR="00103F66" w:rsidRPr="00DD47D1" w:rsidRDefault="00103F66" w:rsidP="00103F66">
      <w:pPr>
        <w:pStyle w:val="Heading1"/>
        <w:jc w:val="both"/>
        <w:rPr>
          <w:rFonts w:ascii="Times New Roman" w:hAnsi="Times New Roman" w:cs="Times New Roman"/>
          <w:b w:val="0"/>
          <w:sz w:val="24"/>
          <w:szCs w:val="24"/>
        </w:rPr>
      </w:pPr>
    </w:p>
    <w:p w14:paraId="35CD12E9" w14:textId="77777777" w:rsidR="00103F66" w:rsidRPr="00DD47D1" w:rsidRDefault="00103F66" w:rsidP="00103F66">
      <w:pPr>
        <w:pStyle w:val="Heading1"/>
        <w:jc w:val="both"/>
        <w:rPr>
          <w:rFonts w:ascii="Times New Roman" w:hAnsi="Times New Roman" w:cs="Times New Roman"/>
          <w:b w:val="0"/>
          <w:sz w:val="24"/>
          <w:szCs w:val="24"/>
        </w:rPr>
      </w:pPr>
    </w:p>
    <w:p w14:paraId="175B40E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 = Entry(entry, width=3, state=DISABLED, justify='center')</w:t>
      </w:r>
    </w:p>
    <w:p w14:paraId="22D67421" w14:textId="77777777" w:rsidR="00103F66" w:rsidRPr="00DD47D1" w:rsidRDefault="00103F66" w:rsidP="00103F66">
      <w:pPr>
        <w:pStyle w:val="Heading1"/>
        <w:jc w:val="both"/>
        <w:rPr>
          <w:rFonts w:ascii="Times New Roman" w:hAnsi="Times New Roman" w:cs="Times New Roman"/>
          <w:b w:val="0"/>
          <w:sz w:val="24"/>
          <w:szCs w:val="24"/>
        </w:rPr>
      </w:pPr>
    </w:p>
    <w:p w14:paraId="1831DA0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self.column.grid(row=0, column=1, sticky=W, padx=10)</w:t>
      </w:r>
    </w:p>
    <w:p w14:paraId="4B85EF52" w14:textId="77777777" w:rsidR="00103F66" w:rsidRPr="00DD47D1" w:rsidRDefault="00103F66" w:rsidP="00103F66">
      <w:pPr>
        <w:pStyle w:val="Heading1"/>
        <w:jc w:val="both"/>
        <w:rPr>
          <w:rFonts w:ascii="Times New Roman" w:hAnsi="Times New Roman" w:cs="Times New Roman"/>
          <w:b w:val="0"/>
          <w:sz w:val="24"/>
          <w:szCs w:val="24"/>
        </w:rPr>
      </w:pPr>
    </w:p>
    <w:p w14:paraId="6C3B0024" w14:textId="77777777" w:rsidR="00103F66" w:rsidRPr="00DD47D1" w:rsidRDefault="00103F66" w:rsidP="00103F66">
      <w:pPr>
        <w:pStyle w:val="Heading1"/>
        <w:jc w:val="both"/>
        <w:rPr>
          <w:rFonts w:ascii="Times New Roman" w:hAnsi="Times New Roman" w:cs="Times New Roman"/>
          <w:b w:val="0"/>
          <w:sz w:val="24"/>
          <w:szCs w:val="24"/>
        </w:rPr>
      </w:pPr>
    </w:p>
    <w:p w14:paraId="2E815FBD" w14:textId="77777777" w:rsidR="00103F66" w:rsidRPr="00DD47D1" w:rsidRDefault="00103F66" w:rsidP="00103F66">
      <w:pPr>
        <w:pStyle w:val="Heading1"/>
        <w:jc w:val="both"/>
        <w:rPr>
          <w:rFonts w:ascii="Times New Roman" w:hAnsi="Times New Roman" w:cs="Times New Roman"/>
          <w:b w:val="0"/>
          <w:sz w:val="24"/>
          <w:szCs w:val="24"/>
        </w:rPr>
      </w:pPr>
    </w:p>
    <w:p w14:paraId="3442967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DD47D1" w:rsidRDefault="00103F66" w:rsidP="00103F66">
      <w:pPr>
        <w:pStyle w:val="Heading1"/>
        <w:jc w:val="both"/>
        <w:rPr>
          <w:rFonts w:ascii="Times New Roman" w:hAnsi="Times New Roman" w:cs="Times New Roman"/>
          <w:b w:val="0"/>
          <w:sz w:val="24"/>
          <w:szCs w:val="24"/>
        </w:rPr>
      </w:pPr>
    </w:p>
    <w:p w14:paraId="2A63B0E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self.process_file.grid(row=2, columnspan=2, sticky=W+E)</w:t>
      </w:r>
    </w:p>
    <w:p w14:paraId="4D860573" w14:textId="77777777" w:rsidR="00103F66" w:rsidRPr="00DD47D1" w:rsidRDefault="00103F66" w:rsidP="00103F66">
      <w:pPr>
        <w:pStyle w:val="Heading1"/>
        <w:jc w:val="both"/>
        <w:rPr>
          <w:rFonts w:ascii="Times New Roman" w:hAnsi="Times New Roman" w:cs="Times New Roman"/>
          <w:b w:val="0"/>
          <w:sz w:val="24"/>
          <w:szCs w:val="24"/>
        </w:rPr>
      </w:pPr>
    </w:p>
    <w:p w14:paraId="298BF8D3" w14:textId="77777777" w:rsidR="00103F66" w:rsidRPr="00DD47D1" w:rsidRDefault="00103F66" w:rsidP="00103F66">
      <w:pPr>
        <w:pStyle w:val="Heading1"/>
        <w:jc w:val="both"/>
        <w:rPr>
          <w:rFonts w:ascii="Times New Roman" w:hAnsi="Times New Roman" w:cs="Times New Roman"/>
          <w:b w:val="0"/>
          <w:sz w:val="24"/>
          <w:szCs w:val="24"/>
        </w:rPr>
      </w:pPr>
    </w:p>
    <w:p w14:paraId="79D58DA4" w14:textId="77777777" w:rsidR="00103F66" w:rsidRPr="00DD47D1" w:rsidRDefault="00103F66" w:rsidP="00103F66">
      <w:pPr>
        <w:pStyle w:val="Heading1"/>
        <w:jc w:val="both"/>
        <w:rPr>
          <w:rFonts w:ascii="Times New Roman" w:hAnsi="Times New Roman" w:cs="Times New Roman"/>
          <w:b w:val="0"/>
          <w:sz w:val="24"/>
          <w:szCs w:val="24"/>
        </w:rPr>
      </w:pPr>
    </w:p>
    <w:p w14:paraId="10A7C85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 = Progressbar(self)</w:t>
      </w:r>
    </w:p>
    <w:p w14:paraId="0FBE4DF6" w14:textId="77777777" w:rsidR="00103F66" w:rsidRPr="00DD47D1" w:rsidRDefault="00103F66" w:rsidP="00103F66">
      <w:pPr>
        <w:pStyle w:val="Heading1"/>
        <w:jc w:val="both"/>
        <w:rPr>
          <w:rFonts w:ascii="Times New Roman" w:hAnsi="Times New Roman" w:cs="Times New Roman"/>
          <w:b w:val="0"/>
          <w:sz w:val="24"/>
          <w:szCs w:val="24"/>
        </w:rPr>
      </w:pPr>
    </w:p>
    <w:p w14:paraId="12C196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self.progress.grid(row=3, columnspan=2, sticky=W+E)</w:t>
      </w:r>
    </w:p>
    <w:p w14:paraId="27B1FF8C" w14:textId="77777777" w:rsidR="00103F66" w:rsidRPr="00DD47D1" w:rsidRDefault="00103F66" w:rsidP="00103F66">
      <w:pPr>
        <w:pStyle w:val="Heading1"/>
        <w:jc w:val="both"/>
        <w:rPr>
          <w:rFonts w:ascii="Times New Roman" w:hAnsi="Times New Roman" w:cs="Times New Roman"/>
          <w:b w:val="0"/>
          <w:sz w:val="24"/>
          <w:szCs w:val="24"/>
        </w:rPr>
      </w:pPr>
    </w:p>
    <w:p w14:paraId="72A55335" w14:textId="77777777" w:rsidR="00103F66" w:rsidRPr="00DD47D1" w:rsidRDefault="00103F66" w:rsidP="00103F66">
      <w:pPr>
        <w:pStyle w:val="Heading1"/>
        <w:jc w:val="both"/>
        <w:rPr>
          <w:rFonts w:ascii="Times New Roman" w:hAnsi="Times New Roman" w:cs="Times New Roman"/>
          <w:b w:val="0"/>
          <w:sz w:val="24"/>
          <w:szCs w:val="24"/>
        </w:rPr>
      </w:pPr>
    </w:p>
    <w:p w14:paraId="4B75FEAE" w14:textId="77777777" w:rsidR="00103F66" w:rsidRPr="00DD47D1" w:rsidRDefault="00103F66" w:rsidP="00103F66">
      <w:pPr>
        <w:pStyle w:val="Heading1"/>
        <w:jc w:val="both"/>
        <w:rPr>
          <w:rFonts w:ascii="Times New Roman" w:hAnsi="Times New Roman" w:cs="Times New Roman"/>
          <w:b w:val="0"/>
          <w:sz w:val="24"/>
          <w:szCs w:val="24"/>
        </w:rPr>
      </w:pPr>
    </w:p>
    <w:p w14:paraId="08B83EB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self.pack(fill=BOTH, expand=True, padx=20, pady=20, anchor='c')</w:t>
      </w:r>
    </w:p>
    <w:p w14:paraId="1F4BB739" w14:textId="77777777" w:rsidR="00103F66" w:rsidRPr="00DD47D1" w:rsidRDefault="00103F66" w:rsidP="00103F66">
      <w:pPr>
        <w:pStyle w:val="Heading1"/>
        <w:jc w:val="both"/>
        <w:rPr>
          <w:rFonts w:ascii="Times New Roman" w:hAnsi="Times New Roman" w:cs="Times New Roman"/>
          <w:b w:val="0"/>
          <w:sz w:val="24"/>
          <w:szCs w:val="24"/>
        </w:rPr>
      </w:pPr>
    </w:p>
    <w:p w14:paraId="36C0C206" w14:textId="77777777" w:rsidR="00103F66" w:rsidRPr="00DD47D1" w:rsidRDefault="00103F66" w:rsidP="00103F66">
      <w:pPr>
        <w:pStyle w:val="Heading1"/>
        <w:jc w:val="both"/>
        <w:rPr>
          <w:rFonts w:ascii="Times New Roman" w:hAnsi="Times New Roman" w:cs="Times New Roman"/>
          <w:b w:val="0"/>
          <w:sz w:val="24"/>
          <w:szCs w:val="24"/>
        </w:rPr>
      </w:pPr>
    </w:p>
    <w:p w14:paraId="1BE0427D" w14:textId="77777777" w:rsidR="00103F66" w:rsidRPr="00DD47D1" w:rsidRDefault="00103F66" w:rsidP="00103F66">
      <w:pPr>
        <w:pStyle w:val="Heading1"/>
        <w:jc w:val="both"/>
        <w:rPr>
          <w:rFonts w:ascii="Times New Roman" w:hAnsi="Times New Roman" w:cs="Times New Roman"/>
          <w:b w:val="0"/>
          <w:sz w:val="24"/>
          <w:szCs w:val="24"/>
        </w:rPr>
      </w:pPr>
    </w:p>
    <w:p w14:paraId="056374E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open(self):</w:t>
      </w:r>
    </w:p>
    <w:p w14:paraId="53878972" w14:textId="77777777" w:rsidR="00103F66" w:rsidRPr="00DD47D1" w:rsidRDefault="00103F66" w:rsidP="00103F66">
      <w:pPr>
        <w:pStyle w:val="Heading1"/>
        <w:jc w:val="both"/>
        <w:rPr>
          <w:rFonts w:ascii="Times New Roman" w:hAnsi="Times New Roman" w:cs="Times New Roman"/>
          <w:b w:val="0"/>
          <w:sz w:val="24"/>
          <w:szCs w:val="24"/>
        </w:rPr>
      </w:pPr>
    </w:p>
    <w:p w14:paraId="11B0AC9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DAC07A" w14:textId="77777777" w:rsidR="00103F66" w:rsidRPr="00DD47D1" w:rsidRDefault="00103F66" w:rsidP="00103F66">
      <w:pPr>
        <w:pStyle w:val="Heading1"/>
        <w:jc w:val="both"/>
        <w:rPr>
          <w:rFonts w:ascii="Times New Roman" w:hAnsi="Times New Roman" w:cs="Times New Roman"/>
          <w:b w:val="0"/>
          <w:sz w:val="24"/>
          <w:szCs w:val="24"/>
        </w:rPr>
      </w:pPr>
    </w:p>
    <w:p w14:paraId="0016E0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filename = askopenfilename()</w:t>
      </w:r>
    </w:p>
    <w:p w14:paraId="089E9431" w14:textId="77777777" w:rsidR="00103F66" w:rsidRPr="00DD47D1" w:rsidRDefault="00103F66" w:rsidP="00103F66">
      <w:pPr>
        <w:pStyle w:val="Heading1"/>
        <w:jc w:val="both"/>
        <w:rPr>
          <w:rFonts w:ascii="Times New Roman" w:hAnsi="Times New Roman" w:cs="Times New Roman"/>
          <w:b w:val="0"/>
          <w:sz w:val="24"/>
          <w:szCs w:val="24"/>
        </w:rPr>
      </w:pPr>
    </w:p>
    <w:p w14:paraId="46A7CF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as file:</w:t>
      </w:r>
    </w:p>
    <w:p w14:paraId="2EC1F661" w14:textId="77777777" w:rsidR="00103F66" w:rsidRPr="00DD47D1" w:rsidRDefault="00103F66" w:rsidP="00103F66">
      <w:pPr>
        <w:pStyle w:val="Heading1"/>
        <w:jc w:val="both"/>
        <w:rPr>
          <w:rFonts w:ascii="Times New Roman" w:hAnsi="Times New Roman" w:cs="Times New Roman"/>
          <w:b w:val="0"/>
          <w:sz w:val="24"/>
          <w:szCs w:val="24"/>
        </w:rPr>
      </w:pPr>
    </w:p>
    <w:p w14:paraId="6215C34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file:</w:t>
      </w:r>
    </w:p>
    <w:p w14:paraId="77F04A2F" w14:textId="77777777" w:rsidR="00103F66" w:rsidRPr="00DD47D1" w:rsidRDefault="00103F66" w:rsidP="00103F66">
      <w:pPr>
        <w:pStyle w:val="Heading1"/>
        <w:jc w:val="both"/>
        <w:rPr>
          <w:rFonts w:ascii="Times New Roman" w:hAnsi="Times New Roman" w:cs="Times New Roman"/>
          <w:b w:val="0"/>
          <w:sz w:val="24"/>
          <w:szCs w:val="24"/>
        </w:rPr>
      </w:pPr>
    </w:p>
    <w:p w14:paraId="585AE86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self.original.append(line)</w:t>
      </w:r>
    </w:p>
    <w:p w14:paraId="3292B706" w14:textId="77777777" w:rsidR="00103F66" w:rsidRPr="00DD47D1" w:rsidRDefault="00103F66" w:rsidP="00103F66">
      <w:pPr>
        <w:pStyle w:val="Heading1"/>
        <w:jc w:val="both"/>
        <w:rPr>
          <w:rFonts w:ascii="Times New Roman" w:hAnsi="Times New Roman" w:cs="Times New Roman"/>
          <w:b w:val="0"/>
          <w:sz w:val="24"/>
          <w:szCs w:val="24"/>
        </w:rPr>
      </w:pPr>
    </w:p>
    <w:p w14:paraId="4184217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self.process_file['state'] = 'enabled'</w:t>
      </w:r>
    </w:p>
    <w:p w14:paraId="0504CC98" w14:textId="77777777" w:rsidR="00103F66" w:rsidRPr="00DD47D1" w:rsidRDefault="00103F66" w:rsidP="00103F66">
      <w:pPr>
        <w:pStyle w:val="Heading1"/>
        <w:jc w:val="both"/>
        <w:rPr>
          <w:rFonts w:ascii="Times New Roman" w:hAnsi="Times New Roman" w:cs="Times New Roman"/>
          <w:b w:val="0"/>
          <w:sz w:val="24"/>
          <w:szCs w:val="24"/>
        </w:rPr>
      </w:pPr>
    </w:p>
    <w:p w14:paraId="2429881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self.column['state'] = 'enabled'</w:t>
      </w:r>
    </w:p>
    <w:p w14:paraId="6856758D" w14:textId="77777777" w:rsidR="00103F66" w:rsidRPr="00DD47D1" w:rsidRDefault="00103F66" w:rsidP="00103F66">
      <w:pPr>
        <w:pStyle w:val="Heading1"/>
        <w:jc w:val="both"/>
        <w:rPr>
          <w:rFonts w:ascii="Times New Roman" w:hAnsi="Times New Roman" w:cs="Times New Roman"/>
          <w:b w:val="0"/>
          <w:sz w:val="24"/>
          <w:szCs w:val="24"/>
        </w:rPr>
      </w:pPr>
    </w:p>
    <w:p w14:paraId="57E89FF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self.column.insert(0, '2')</w:t>
      </w:r>
    </w:p>
    <w:p w14:paraId="124D258A" w14:textId="77777777" w:rsidR="00103F66" w:rsidRPr="00DD47D1" w:rsidRDefault="00103F66" w:rsidP="00103F66">
      <w:pPr>
        <w:pStyle w:val="Heading1"/>
        <w:jc w:val="both"/>
        <w:rPr>
          <w:rFonts w:ascii="Times New Roman" w:hAnsi="Times New Roman" w:cs="Times New Roman"/>
          <w:b w:val="0"/>
          <w:sz w:val="24"/>
          <w:szCs w:val="24"/>
        </w:rPr>
      </w:pPr>
    </w:p>
    <w:p w14:paraId="34A5E7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FileNotFoundError as e:</w:t>
      </w:r>
    </w:p>
    <w:p w14:paraId="5B9E3909" w14:textId="77777777" w:rsidR="00103F66" w:rsidRPr="00DD47D1" w:rsidRDefault="00103F66" w:rsidP="00103F66">
      <w:pPr>
        <w:pStyle w:val="Heading1"/>
        <w:jc w:val="both"/>
        <w:rPr>
          <w:rFonts w:ascii="Times New Roman" w:hAnsi="Times New Roman" w:cs="Times New Roman"/>
          <w:b w:val="0"/>
          <w:sz w:val="24"/>
          <w:szCs w:val="24"/>
        </w:rPr>
      </w:pPr>
    </w:p>
    <w:p w14:paraId="5FFF018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54E9C000" w14:textId="77777777" w:rsidR="00103F66" w:rsidRPr="00DD47D1" w:rsidRDefault="00103F66" w:rsidP="00103F66">
      <w:pPr>
        <w:pStyle w:val="Heading1"/>
        <w:jc w:val="both"/>
        <w:rPr>
          <w:rFonts w:ascii="Times New Roman" w:hAnsi="Times New Roman" w:cs="Times New Roman"/>
          <w:b w:val="0"/>
          <w:sz w:val="24"/>
          <w:szCs w:val="24"/>
        </w:rPr>
      </w:pPr>
    </w:p>
    <w:p w14:paraId="2677AFCB" w14:textId="77777777" w:rsidR="00103F66" w:rsidRPr="00DD47D1" w:rsidRDefault="00103F66" w:rsidP="00103F66">
      <w:pPr>
        <w:pStyle w:val="Heading1"/>
        <w:jc w:val="both"/>
        <w:rPr>
          <w:rFonts w:ascii="Times New Roman" w:hAnsi="Times New Roman" w:cs="Times New Roman"/>
          <w:b w:val="0"/>
          <w:sz w:val="24"/>
          <w:szCs w:val="24"/>
        </w:rPr>
      </w:pPr>
    </w:p>
    <w:p w14:paraId="589FD8E2" w14:textId="77777777" w:rsidR="00103F66" w:rsidRPr="00DD47D1" w:rsidRDefault="00103F66" w:rsidP="00103F66">
      <w:pPr>
        <w:pStyle w:val="Heading1"/>
        <w:jc w:val="both"/>
        <w:rPr>
          <w:rFonts w:ascii="Times New Roman" w:hAnsi="Times New Roman" w:cs="Times New Roman"/>
          <w:b w:val="0"/>
          <w:sz w:val="24"/>
          <w:szCs w:val="24"/>
        </w:rPr>
      </w:pPr>
    </w:p>
    <w:p w14:paraId="075043A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save(self):</w:t>
      </w:r>
    </w:p>
    <w:p w14:paraId="2D400036" w14:textId="77777777" w:rsidR="00103F66" w:rsidRPr="00DD47D1" w:rsidRDefault="00103F66" w:rsidP="00103F66">
      <w:pPr>
        <w:pStyle w:val="Heading1"/>
        <w:jc w:val="both"/>
        <w:rPr>
          <w:rFonts w:ascii="Times New Roman" w:hAnsi="Times New Roman" w:cs="Times New Roman"/>
          <w:b w:val="0"/>
          <w:sz w:val="24"/>
          <w:szCs w:val="24"/>
        </w:rPr>
      </w:pPr>
    </w:p>
    <w:p w14:paraId="0B54E75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filename = asksaveasfilename()</w:t>
      </w:r>
    </w:p>
    <w:p w14:paraId="533BD8A2" w14:textId="77777777" w:rsidR="00103F66" w:rsidRPr="00DD47D1" w:rsidRDefault="00103F66" w:rsidP="00103F66">
      <w:pPr>
        <w:pStyle w:val="Heading1"/>
        <w:jc w:val="both"/>
        <w:rPr>
          <w:rFonts w:ascii="Times New Roman" w:hAnsi="Times New Roman" w:cs="Times New Roman"/>
          <w:b w:val="0"/>
          <w:sz w:val="24"/>
          <w:szCs w:val="24"/>
        </w:rPr>
      </w:pPr>
    </w:p>
    <w:p w14:paraId="39F2AB8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'w') as file:</w:t>
      </w:r>
    </w:p>
    <w:p w14:paraId="2DAA0F83" w14:textId="77777777" w:rsidR="00103F66" w:rsidRPr="00DD47D1" w:rsidRDefault="00103F66" w:rsidP="00103F66">
      <w:pPr>
        <w:pStyle w:val="Heading1"/>
        <w:jc w:val="both"/>
        <w:rPr>
          <w:rFonts w:ascii="Times New Roman" w:hAnsi="Times New Roman" w:cs="Times New Roman"/>
          <w:b w:val="0"/>
          <w:sz w:val="24"/>
          <w:szCs w:val="24"/>
        </w:rPr>
      </w:pPr>
    </w:p>
    <w:p w14:paraId="7021EF6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self.processed:</w:t>
      </w:r>
    </w:p>
    <w:p w14:paraId="60EA21F3" w14:textId="77777777" w:rsidR="00103F66" w:rsidRPr="00DD47D1" w:rsidRDefault="00103F66" w:rsidP="00103F66">
      <w:pPr>
        <w:pStyle w:val="Heading1"/>
        <w:jc w:val="both"/>
        <w:rPr>
          <w:rFonts w:ascii="Times New Roman" w:hAnsi="Times New Roman" w:cs="Times New Roman"/>
          <w:b w:val="0"/>
          <w:sz w:val="24"/>
          <w:szCs w:val="24"/>
        </w:rPr>
      </w:pPr>
    </w:p>
    <w:p w14:paraId="112557E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file.write(line)</w:t>
      </w:r>
    </w:p>
    <w:p w14:paraId="60A9C641" w14:textId="77777777" w:rsidR="00103F66" w:rsidRPr="00DD47D1" w:rsidRDefault="00103F66" w:rsidP="00103F66">
      <w:pPr>
        <w:pStyle w:val="Heading1"/>
        <w:jc w:val="both"/>
        <w:rPr>
          <w:rFonts w:ascii="Times New Roman" w:hAnsi="Times New Roman" w:cs="Times New Roman"/>
          <w:b w:val="0"/>
          <w:sz w:val="24"/>
          <w:szCs w:val="24"/>
        </w:rPr>
      </w:pPr>
    </w:p>
    <w:p w14:paraId="6C279230" w14:textId="77777777" w:rsidR="00103F66" w:rsidRPr="00DD47D1" w:rsidRDefault="00103F66" w:rsidP="00103F66">
      <w:pPr>
        <w:pStyle w:val="Heading1"/>
        <w:jc w:val="both"/>
        <w:rPr>
          <w:rFonts w:ascii="Times New Roman" w:hAnsi="Times New Roman" w:cs="Times New Roman"/>
          <w:b w:val="0"/>
          <w:sz w:val="24"/>
          <w:szCs w:val="24"/>
        </w:rPr>
      </w:pPr>
    </w:p>
    <w:p w14:paraId="45202ED4" w14:textId="77777777" w:rsidR="00103F66" w:rsidRPr="00DD47D1" w:rsidRDefault="00103F66" w:rsidP="00103F66">
      <w:pPr>
        <w:pStyle w:val="Heading1"/>
        <w:jc w:val="both"/>
        <w:rPr>
          <w:rFonts w:ascii="Times New Roman" w:hAnsi="Times New Roman" w:cs="Times New Roman"/>
          <w:b w:val="0"/>
          <w:sz w:val="24"/>
          <w:szCs w:val="24"/>
        </w:rPr>
      </w:pPr>
    </w:p>
    <w:p w14:paraId="7EB14A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process(self):</w:t>
      </w:r>
    </w:p>
    <w:p w14:paraId="727EB955" w14:textId="77777777" w:rsidR="00103F66" w:rsidRPr="00DD47D1" w:rsidRDefault="00103F66" w:rsidP="00103F66">
      <w:pPr>
        <w:pStyle w:val="Heading1"/>
        <w:jc w:val="both"/>
        <w:rPr>
          <w:rFonts w:ascii="Times New Roman" w:hAnsi="Times New Roman" w:cs="Times New Roman"/>
          <w:b w:val="0"/>
          <w:sz w:val="24"/>
          <w:szCs w:val="24"/>
        </w:rPr>
      </w:pPr>
    </w:p>
    <w:p w14:paraId="0298F34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 = set()</w:t>
      </w:r>
    </w:p>
    <w:p w14:paraId="40B9DF4F" w14:textId="77777777" w:rsidR="00103F66" w:rsidRPr="00DD47D1" w:rsidRDefault="00103F66" w:rsidP="00103F66">
      <w:pPr>
        <w:pStyle w:val="Heading1"/>
        <w:jc w:val="both"/>
        <w:rPr>
          <w:rFonts w:ascii="Times New Roman" w:hAnsi="Times New Roman" w:cs="Times New Roman"/>
          <w:b w:val="0"/>
          <w:sz w:val="24"/>
          <w:szCs w:val="24"/>
        </w:rPr>
      </w:pPr>
    </w:p>
    <w:p w14:paraId="35B89E7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length = len(self.original)</w:t>
      </w:r>
    </w:p>
    <w:p w14:paraId="06A4E227" w14:textId="77777777" w:rsidR="00103F66" w:rsidRPr="00DD47D1" w:rsidRDefault="00103F66" w:rsidP="00103F66">
      <w:pPr>
        <w:pStyle w:val="Heading1"/>
        <w:jc w:val="both"/>
        <w:rPr>
          <w:rFonts w:ascii="Times New Roman" w:hAnsi="Times New Roman" w:cs="Times New Roman"/>
          <w:b w:val="0"/>
          <w:sz w:val="24"/>
          <w:szCs w:val="24"/>
        </w:rPr>
      </w:pPr>
    </w:p>
    <w:p w14:paraId="7E84A33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7780C0" w14:textId="77777777" w:rsidR="00103F66" w:rsidRPr="00DD47D1" w:rsidRDefault="00103F66" w:rsidP="00103F66">
      <w:pPr>
        <w:pStyle w:val="Heading1"/>
        <w:jc w:val="both"/>
        <w:rPr>
          <w:rFonts w:ascii="Times New Roman" w:hAnsi="Times New Roman" w:cs="Times New Roman"/>
          <w:b w:val="0"/>
          <w:sz w:val="24"/>
          <w:szCs w:val="24"/>
        </w:rPr>
      </w:pPr>
    </w:p>
    <w:p w14:paraId="2093301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 = int(self.column.get())-1</w:t>
      </w:r>
    </w:p>
    <w:p w14:paraId="49A81913" w14:textId="77777777" w:rsidR="00103F66" w:rsidRPr="00DD47D1" w:rsidRDefault="00103F66" w:rsidP="00103F66">
      <w:pPr>
        <w:pStyle w:val="Heading1"/>
        <w:jc w:val="both"/>
        <w:rPr>
          <w:rFonts w:ascii="Times New Roman" w:hAnsi="Times New Roman" w:cs="Times New Roman"/>
          <w:b w:val="0"/>
          <w:sz w:val="24"/>
          <w:szCs w:val="24"/>
        </w:rPr>
      </w:pPr>
    </w:p>
    <w:p w14:paraId="50D6D56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self.original:</w:t>
      </w:r>
    </w:p>
    <w:p w14:paraId="5CC4BE28" w14:textId="77777777" w:rsidR="00103F66" w:rsidRPr="00DD47D1" w:rsidRDefault="00103F66" w:rsidP="00103F66">
      <w:pPr>
        <w:pStyle w:val="Heading1"/>
        <w:jc w:val="both"/>
        <w:rPr>
          <w:rFonts w:ascii="Times New Roman" w:hAnsi="Times New Roman" w:cs="Times New Roman"/>
          <w:b w:val="0"/>
          <w:sz w:val="24"/>
          <w:szCs w:val="24"/>
        </w:rPr>
      </w:pPr>
    </w:p>
    <w:p w14:paraId="02BFEF2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columns = line.split(',')</w:t>
      </w:r>
    </w:p>
    <w:p w14:paraId="18469738" w14:textId="77777777" w:rsidR="00103F66" w:rsidRPr="00DD47D1" w:rsidRDefault="00103F66" w:rsidP="00103F66">
      <w:pPr>
        <w:pStyle w:val="Heading1"/>
        <w:jc w:val="both"/>
        <w:rPr>
          <w:rFonts w:ascii="Times New Roman" w:hAnsi="Times New Roman" w:cs="Times New Roman"/>
          <w:b w:val="0"/>
          <w:sz w:val="24"/>
          <w:szCs w:val="24"/>
        </w:rPr>
      </w:pPr>
    </w:p>
    <w:p w14:paraId="6723EFF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if self.is_float(columns[0]):</w:t>
      </w:r>
    </w:p>
    <w:p w14:paraId="68BA0FE0" w14:textId="77777777" w:rsidR="00103F66" w:rsidRPr="00DD47D1" w:rsidRDefault="00103F66" w:rsidP="00103F66">
      <w:pPr>
        <w:pStyle w:val="Heading1"/>
        <w:jc w:val="both"/>
        <w:rPr>
          <w:rFonts w:ascii="Times New Roman" w:hAnsi="Times New Roman" w:cs="Times New Roman"/>
          <w:b w:val="0"/>
          <w:sz w:val="24"/>
          <w:szCs w:val="24"/>
        </w:rPr>
      </w:pPr>
    </w:p>
    <w:p w14:paraId="44FFFE3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number = columns[column]</w:t>
      </w:r>
    </w:p>
    <w:p w14:paraId="2BC81E6F" w14:textId="77777777" w:rsidR="00103F66" w:rsidRPr="00DD47D1" w:rsidRDefault="00103F66" w:rsidP="00103F66">
      <w:pPr>
        <w:pStyle w:val="Heading1"/>
        <w:jc w:val="both"/>
        <w:rPr>
          <w:rFonts w:ascii="Times New Roman" w:hAnsi="Times New Roman" w:cs="Times New Roman"/>
          <w:b w:val="0"/>
          <w:sz w:val="24"/>
          <w:szCs w:val="24"/>
        </w:rPr>
      </w:pPr>
    </w:p>
    <w:p w14:paraId="3744405F"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if number not in found:</w:t>
      </w:r>
    </w:p>
    <w:p w14:paraId="50665141" w14:textId="77777777" w:rsidR="00103F66" w:rsidRPr="00DD47D1" w:rsidRDefault="00103F66" w:rsidP="00103F66">
      <w:pPr>
        <w:pStyle w:val="Heading1"/>
        <w:jc w:val="both"/>
        <w:rPr>
          <w:rFonts w:ascii="Times New Roman" w:hAnsi="Times New Roman" w:cs="Times New Roman"/>
          <w:b w:val="0"/>
          <w:sz w:val="24"/>
          <w:szCs w:val="24"/>
        </w:rPr>
      </w:pPr>
    </w:p>
    <w:p w14:paraId="0048152A"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found.add(number)</w:t>
      </w:r>
    </w:p>
    <w:p w14:paraId="6860AAF8" w14:textId="77777777" w:rsidR="00103F66" w:rsidRPr="00DD47D1" w:rsidRDefault="00103F66" w:rsidP="00103F66">
      <w:pPr>
        <w:pStyle w:val="Heading1"/>
        <w:jc w:val="both"/>
        <w:rPr>
          <w:rFonts w:ascii="Times New Roman" w:hAnsi="Times New Roman" w:cs="Times New Roman"/>
          <w:b w:val="0"/>
          <w:sz w:val="24"/>
          <w:szCs w:val="24"/>
        </w:rPr>
      </w:pPr>
    </w:p>
    <w:p w14:paraId="5F8BED9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1625DD79" w14:textId="77777777" w:rsidR="00103F66" w:rsidRPr="00DD47D1" w:rsidRDefault="00103F66" w:rsidP="00103F66">
      <w:pPr>
        <w:pStyle w:val="Heading1"/>
        <w:jc w:val="both"/>
        <w:rPr>
          <w:rFonts w:ascii="Times New Roman" w:hAnsi="Times New Roman" w:cs="Times New Roman"/>
          <w:b w:val="0"/>
          <w:sz w:val="24"/>
          <w:szCs w:val="24"/>
        </w:rPr>
      </w:pPr>
    </w:p>
    <w:p w14:paraId="45AE1FDB"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else:</w:t>
      </w:r>
    </w:p>
    <w:p w14:paraId="4408F78A" w14:textId="77777777" w:rsidR="00103F66" w:rsidRPr="00DD47D1" w:rsidRDefault="00103F66" w:rsidP="00103F66">
      <w:pPr>
        <w:pStyle w:val="Heading1"/>
        <w:jc w:val="both"/>
        <w:rPr>
          <w:rFonts w:ascii="Times New Roman" w:hAnsi="Times New Roman" w:cs="Times New Roman"/>
          <w:b w:val="0"/>
          <w:sz w:val="24"/>
          <w:szCs w:val="24"/>
        </w:rPr>
      </w:pPr>
    </w:p>
    <w:p w14:paraId="270D40F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42817F9F" w14:textId="77777777" w:rsidR="00103F66" w:rsidRPr="00DD47D1" w:rsidRDefault="00103F66" w:rsidP="00103F66">
      <w:pPr>
        <w:pStyle w:val="Heading1"/>
        <w:jc w:val="both"/>
        <w:rPr>
          <w:rFonts w:ascii="Times New Roman" w:hAnsi="Times New Roman" w:cs="Times New Roman"/>
          <w:b w:val="0"/>
          <w:sz w:val="24"/>
          <w:szCs w:val="24"/>
        </w:rPr>
      </w:pPr>
    </w:p>
    <w:p w14:paraId="7D09CC5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self.progress.step(100/length)</w:t>
      </w:r>
    </w:p>
    <w:p w14:paraId="7BF09CFC" w14:textId="77777777" w:rsidR="00103F66" w:rsidRPr="00DD47D1" w:rsidRDefault="00103F66" w:rsidP="00103F66">
      <w:pPr>
        <w:pStyle w:val="Heading1"/>
        <w:jc w:val="both"/>
        <w:rPr>
          <w:rFonts w:ascii="Times New Roman" w:hAnsi="Times New Roman" w:cs="Times New Roman"/>
          <w:b w:val="0"/>
          <w:sz w:val="24"/>
          <w:szCs w:val="24"/>
        </w:rPr>
      </w:pPr>
    </w:p>
    <w:p w14:paraId="58C37418" w14:textId="77777777" w:rsidR="00103F66" w:rsidRPr="00DD47D1" w:rsidRDefault="00103F66" w:rsidP="00103F66">
      <w:pPr>
        <w:pStyle w:val="Heading1"/>
        <w:jc w:val="both"/>
        <w:rPr>
          <w:rFonts w:ascii="Times New Roman" w:hAnsi="Times New Roman" w:cs="Times New Roman"/>
          <w:b w:val="0"/>
          <w:sz w:val="24"/>
          <w:szCs w:val="24"/>
        </w:rPr>
      </w:pPr>
    </w:p>
    <w:p w14:paraId="5D49A2FF" w14:textId="77777777" w:rsidR="00103F66" w:rsidRPr="00DD47D1" w:rsidRDefault="00103F66" w:rsidP="00103F66">
      <w:pPr>
        <w:pStyle w:val="Heading1"/>
        <w:jc w:val="both"/>
        <w:rPr>
          <w:rFonts w:ascii="Times New Roman" w:hAnsi="Times New Roman" w:cs="Times New Roman"/>
          <w:b w:val="0"/>
          <w:sz w:val="24"/>
          <w:szCs w:val="24"/>
        </w:rPr>
      </w:pPr>
    </w:p>
    <w:p w14:paraId="6CFEE82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self.save_file['state'] = 'enabled'</w:t>
      </w:r>
    </w:p>
    <w:p w14:paraId="0A1D0001" w14:textId="77777777" w:rsidR="00103F66" w:rsidRPr="00DD47D1" w:rsidRDefault="00103F66" w:rsidP="00103F66">
      <w:pPr>
        <w:pStyle w:val="Heading1"/>
        <w:jc w:val="both"/>
        <w:rPr>
          <w:rFonts w:ascii="Times New Roman" w:hAnsi="Times New Roman" w:cs="Times New Roman"/>
          <w:b w:val="0"/>
          <w:sz w:val="24"/>
          <w:szCs w:val="24"/>
        </w:rPr>
      </w:pPr>
    </w:p>
    <w:p w14:paraId="1595E6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ValueError as e:</w:t>
      </w:r>
    </w:p>
    <w:p w14:paraId="32AA4992" w14:textId="77777777" w:rsidR="00103F66" w:rsidRPr="00DD47D1" w:rsidRDefault="00103F66" w:rsidP="00103F66">
      <w:pPr>
        <w:pStyle w:val="Heading1"/>
        <w:jc w:val="both"/>
        <w:rPr>
          <w:rFonts w:ascii="Times New Roman" w:hAnsi="Times New Roman" w:cs="Times New Roman"/>
          <w:b w:val="0"/>
          <w:sz w:val="24"/>
          <w:szCs w:val="24"/>
        </w:rPr>
      </w:pPr>
    </w:p>
    <w:p w14:paraId="49D527C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1162D60E" w14:textId="77777777" w:rsidR="00103F66" w:rsidRPr="00DD47D1" w:rsidRDefault="00103F66" w:rsidP="00103F66">
      <w:pPr>
        <w:pStyle w:val="Heading1"/>
        <w:jc w:val="both"/>
        <w:rPr>
          <w:rFonts w:ascii="Times New Roman" w:hAnsi="Times New Roman" w:cs="Times New Roman"/>
          <w:b w:val="0"/>
          <w:sz w:val="24"/>
          <w:szCs w:val="24"/>
        </w:rPr>
      </w:pP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Przykladowe wykresy, przed i po usunieciu zbednych, powtarzajacych się wartosci:</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4F5778CB" w14:textId="77777777" w:rsidR="005270F8" w:rsidRPr="00DD47D1" w:rsidRDefault="005270F8" w:rsidP="00621A55">
      <w:pPr>
        <w:jc w:val="both"/>
      </w:pPr>
    </w:p>
    <w:sectPr w:rsidR="005270F8" w:rsidRPr="00DD47D1" w:rsidSect="004E6869">
      <w:footerReference w:type="default" r:id="rId13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024ECF" w:rsidRDefault="00024ECF" w:rsidP="00E43F6F">
      <w:r>
        <w:separator/>
      </w:r>
    </w:p>
  </w:endnote>
  <w:endnote w:type="continuationSeparator" w:id="0">
    <w:p w14:paraId="77401F87" w14:textId="77777777" w:rsidR="00024ECF" w:rsidRDefault="00024ECF"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024ECF" w:rsidRDefault="00024ECF">
        <w:pPr>
          <w:pStyle w:val="Footer"/>
          <w:jc w:val="center"/>
        </w:pPr>
        <w:r>
          <w:fldChar w:fldCharType="begin"/>
        </w:r>
        <w:r>
          <w:instrText xml:space="preserve"> PAGE   \* MERGEFORMAT </w:instrText>
        </w:r>
        <w:r>
          <w:fldChar w:fldCharType="separate"/>
        </w:r>
        <w:r w:rsidR="0075540B">
          <w:rPr>
            <w:noProof/>
          </w:rPr>
          <w:t>19</w:t>
        </w:r>
        <w:r>
          <w:rPr>
            <w:noProof/>
          </w:rPr>
          <w:fldChar w:fldCharType="end"/>
        </w:r>
      </w:p>
    </w:sdtContent>
  </w:sdt>
  <w:p w14:paraId="5F56A446" w14:textId="77777777" w:rsidR="00024ECF" w:rsidRDefault="00024EC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024ECF" w:rsidRDefault="00024ECF" w:rsidP="00E43F6F">
      <w:r>
        <w:separator/>
      </w:r>
    </w:p>
  </w:footnote>
  <w:footnote w:type="continuationSeparator" w:id="0">
    <w:p w14:paraId="3730CED8" w14:textId="77777777" w:rsidR="00024ECF" w:rsidRDefault="00024ECF" w:rsidP="00E43F6F">
      <w:r>
        <w:continuationSeparator/>
      </w:r>
    </w:p>
  </w:footnote>
  <w:footnote w:id="1">
    <w:p w14:paraId="79D1BE07" w14:textId="4827532F" w:rsidR="00024ECF" w:rsidRPr="009121FB" w:rsidRDefault="00024ECF">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024ECF" w:rsidRDefault="00024ECF">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024ECF" w:rsidRDefault="00024ECF">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024ECF" w:rsidRPr="003E643F" w:rsidRDefault="00024ECF"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024ECF" w:rsidRPr="001E5290" w:rsidRDefault="00024ECF"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024ECF" w:rsidRPr="00C21CF6" w:rsidRDefault="00024ECF"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024ECF" w:rsidRPr="004A7AF4" w:rsidRDefault="00024ECF"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024ECF" w:rsidRPr="00CA182C" w:rsidRDefault="00024ECF"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024ECF" w:rsidRDefault="00024ECF"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024ECF" w:rsidRDefault="00024ECF"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024ECF" w:rsidRPr="00510206" w:rsidRDefault="00024ECF">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024ECF" w:rsidRPr="009121FB" w:rsidRDefault="00024ECF">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024ECF" w:rsidRPr="00590BDF" w:rsidRDefault="00024ECF">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024ECF" w:rsidRPr="00590BDF" w:rsidRDefault="00024ECF">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024ECF" w:rsidRDefault="00024ECF">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024ECF" w:rsidRPr="00121447" w:rsidRDefault="00024ECF">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024ECF" w:rsidRPr="00121447" w:rsidRDefault="00024ECF">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024ECF" w:rsidRPr="00121447" w:rsidRDefault="00024ECF">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024ECF" w:rsidRDefault="00024ECF">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024ECF" w:rsidRPr="00A825F5" w:rsidRDefault="00024ECF">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024ECF" w:rsidRDefault="00024ECF">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024ECF" w:rsidRPr="00A825F5" w:rsidRDefault="00024ECF">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024ECF" w:rsidRPr="008870BF" w:rsidRDefault="00024ECF">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024ECF" w:rsidRPr="008863A1" w:rsidRDefault="00024ECF">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024ECF" w:rsidRDefault="00024ECF">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024ECF" w:rsidRDefault="00024ECF">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024ECF" w:rsidRDefault="00024ECF"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024ECF" w:rsidRPr="00267290" w:rsidRDefault="00024ECF">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024ECF" w:rsidRDefault="00024ECF" w:rsidP="00103F66">
      <w:pPr>
        <w:pStyle w:val="FootnoteText"/>
      </w:pPr>
      <w:r>
        <w:rPr>
          <w:rStyle w:val="FootnoteReference"/>
        </w:rPr>
        <w:footnoteRef/>
      </w:r>
      <w:r>
        <w:t xml:space="preserve"> </w:t>
      </w:r>
      <w:r>
        <w:t>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5">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2"/>
  </w:num>
  <w:num w:numId="4">
    <w:abstractNumId w:val="2"/>
  </w:num>
  <w:num w:numId="5">
    <w:abstractNumId w:val="9"/>
  </w:num>
  <w:num w:numId="6">
    <w:abstractNumId w:val="13"/>
  </w:num>
  <w:num w:numId="7">
    <w:abstractNumId w:val="6"/>
  </w:num>
  <w:num w:numId="8">
    <w:abstractNumId w:val="1"/>
  </w:num>
  <w:num w:numId="9">
    <w:abstractNumId w:val="15"/>
  </w:num>
  <w:num w:numId="10">
    <w:abstractNumId w:val="11"/>
  </w:num>
  <w:num w:numId="11">
    <w:abstractNumId w:val="4"/>
  </w:num>
  <w:num w:numId="12">
    <w:abstractNumId w:val="8"/>
  </w:num>
  <w:num w:numId="13">
    <w:abstractNumId w:val="14"/>
  </w:num>
  <w:num w:numId="14">
    <w:abstractNumId w:val="10"/>
  </w:num>
  <w:num w:numId="15">
    <w:abstractNumId w:val="5"/>
  </w:num>
  <w:num w:numId="1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08E8"/>
    <w:rsid w:val="00174D06"/>
    <w:rsid w:val="00177D5D"/>
    <w:rsid w:val="0018374B"/>
    <w:rsid w:val="00184061"/>
    <w:rsid w:val="00185BD8"/>
    <w:rsid w:val="00190614"/>
    <w:rsid w:val="00197999"/>
    <w:rsid w:val="001B0CBD"/>
    <w:rsid w:val="001B1CE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59A0"/>
    <w:rsid w:val="0021797B"/>
    <w:rsid w:val="00220F80"/>
    <w:rsid w:val="002228AF"/>
    <w:rsid w:val="00234CD6"/>
    <w:rsid w:val="0023676A"/>
    <w:rsid w:val="00236A3E"/>
    <w:rsid w:val="002418B2"/>
    <w:rsid w:val="0024379D"/>
    <w:rsid w:val="00247C4D"/>
    <w:rsid w:val="002504A0"/>
    <w:rsid w:val="00254B9D"/>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52B9"/>
    <w:rsid w:val="00327C74"/>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8F5"/>
    <w:rsid w:val="00465967"/>
    <w:rsid w:val="00467ECC"/>
    <w:rsid w:val="00480B93"/>
    <w:rsid w:val="0048136C"/>
    <w:rsid w:val="004816D8"/>
    <w:rsid w:val="004828E9"/>
    <w:rsid w:val="00485A32"/>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D1393"/>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37E7A"/>
    <w:rsid w:val="00740008"/>
    <w:rsid w:val="007412A6"/>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8DE"/>
    <w:rsid w:val="007D4D4C"/>
    <w:rsid w:val="007D75A4"/>
    <w:rsid w:val="007E01ED"/>
    <w:rsid w:val="007E0EFE"/>
    <w:rsid w:val="007E286D"/>
    <w:rsid w:val="007E5DA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EA4"/>
    <w:rsid w:val="00851235"/>
    <w:rsid w:val="008519CE"/>
    <w:rsid w:val="00853A26"/>
    <w:rsid w:val="008561FF"/>
    <w:rsid w:val="008572B3"/>
    <w:rsid w:val="00860DF2"/>
    <w:rsid w:val="00881051"/>
    <w:rsid w:val="00881073"/>
    <w:rsid w:val="00884EFF"/>
    <w:rsid w:val="008863A1"/>
    <w:rsid w:val="008870BF"/>
    <w:rsid w:val="00891ECA"/>
    <w:rsid w:val="00895963"/>
    <w:rsid w:val="008A48B4"/>
    <w:rsid w:val="008A635D"/>
    <w:rsid w:val="008A6A1C"/>
    <w:rsid w:val="008B39F3"/>
    <w:rsid w:val="008D0D60"/>
    <w:rsid w:val="008D552C"/>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2DA1"/>
    <w:rsid w:val="009A45B5"/>
    <w:rsid w:val="009B503D"/>
    <w:rsid w:val="009B529F"/>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0032"/>
    <w:rsid w:val="00B415E8"/>
    <w:rsid w:val="00B4188C"/>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png"/><Relationship Id="rId129" Type="http://schemas.openxmlformats.org/officeDocument/2006/relationships/image" Target="media/image95.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emf"/><Relationship Id="rId107" Type="http://schemas.openxmlformats.org/officeDocument/2006/relationships/oleObject" Target="embeddings/oleObject1.bin"/><Relationship Id="rId108" Type="http://schemas.openxmlformats.org/officeDocument/2006/relationships/image" Target="media/image74.png"/><Relationship Id="rId109" Type="http://schemas.openxmlformats.org/officeDocument/2006/relationships/image" Target="media/image75.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footer" Target="footer1.xml"/><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081DA8-6FDA-5B4A-A541-BEE981A7A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1764</TotalTime>
  <Pages>72</Pages>
  <Words>9427</Words>
  <Characters>65520</Characters>
  <Application>Microsoft Macintosh Word</Application>
  <DocSecurity>0</DocSecurity>
  <Lines>1872</Lines>
  <Paragraphs>727</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74220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113</cp:revision>
  <cp:lastPrinted>2013-10-17T11:15:00Z</cp:lastPrinted>
  <dcterms:created xsi:type="dcterms:W3CDTF">2014-10-23T16:11:00Z</dcterms:created>
  <dcterms:modified xsi:type="dcterms:W3CDTF">2014-11-06T11:01:00Z</dcterms:modified>
</cp:coreProperties>
</file>